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EE648" w14:textId="77777777" w:rsidR="002D2215" w:rsidRPr="002D2215" w:rsidRDefault="002D2215" w:rsidP="002D2215">
      <w:pPr>
        <w:shd w:val="clear" w:color="auto" w:fill="FFFFFF" w:themeFill="background1"/>
        <w:spacing w:after="200" w:line="300" w:lineRule="auto"/>
        <w:jc w:val="center"/>
        <w:rPr>
          <w:rFonts w:asciiTheme="minorHAnsi" w:hAnsiTheme="minorHAnsi" w:cstheme="minorHAnsi"/>
          <w:b/>
          <w:bCs/>
          <w:caps/>
          <w:sz w:val="20"/>
          <w:szCs w:val="20"/>
        </w:rPr>
      </w:pPr>
      <w:r w:rsidRPr="002D2215">
        <w:rPr>
          <w:rFonts w:asciiTheme="minorHAnsi" w:hAnsiTheme="minorHAnsi" w:cstheme="minorHAnsi"/>
          <w:b/>
          <w:bCs/>
          <w:caps/>
          <w:sz w:val="20"/>
          <w:szCs w:val="20"/>
        </w:rPr>
        <w:t>VŠEOBECNÉ OBCHODNÍ PODMÍNKY</w:t>
      </w:r>
    </w:p>
    <w:p w14:paraId="33353D50" w14:textId="77777777" w:rsidR="002D2215" w:rsidRPr="002D2215" w:rsidRDefault="002D2215" w:rsidP="002D2215">
      <w:pPr>
        <w:shd w:val="clear" w:color="auto" w:fill="FFFFFF" w:themeFill="background1"/>
        <w:spacing w:after="200" w:line="300" w:lineRule="auto"/>
        <w:jc w:val="both"/>
        <w:rPr>
          <w:rFonts w:asciiTheme="minorHAnsi" w:hAnsiTheme="minorHAnsi" w:cstheme="minorBidi"/>
          <w:sz w:val="20"/>
          <w:szCs w:val="20"/>
          <w:lang w:val="cs-CZ"/>
        </w:rPr>
      </w:pPr>
      <w:r w:rsidRPr="002D2215">
        <w:rPr>
          <w:rFonts w:asciiTheme="minorHAnsi" w:hAnsiTheme="minorHAnsi" w:cstheme="minorBidi"/>
          <w:sz w:val="20"/>
          <w:szCs w:val="20"/>
          <w:lang w:val="cs-CZ"/>
        </w:rPr>
        <w:t>Tyto všeobecné obchodní podmínky (“</w:t>
      </w:r>
      <w:r w:rsidRPr="002D2215">
        <w:rPr>
          <w:rFonts w:asciiTheme="minorHAnsi" w:hAnsiTheme="minorHAnsi" w:cstheme="minorBidi"/>
          <w:b/>
          <w:bCs/>
          <w:sz w:val="20"/>
          <w:szCs w:val="20"/>
          <w:lang w:val="cs-CZ"/>
        </w:rPr>
        <w:t>Podmínky</w:t>
      </w:r>
      <w:r w:rsidRPr="002D2215">
        <w:rPr>
          <w:rFonts w:asciiTheme="minorHAnsi" w:hAnsiTheme="minorHAnsi" w:cstheme="minorBidi"/>
          <w:sz w:val="20"/>
          <w:szCs w:val="20"/>
          <w:lang w:val="cs-CZ"/>
        </w:rPr>
        <w:t>”) společnosti Chinese Point s.r.o.</w:t>
      </w:r>
      <w:r w:rsidRPr="002D2215">
        <w:rPr>
          <w:rFonts w:asciiTheme="minorHAnsi" w:hAnsiTheme="minorHAnsi" w:cstheme="minorBidi"/>
          <w:sz w:val="20"/>
          <w:szCs w:val="20"/>
        </w:rPr>
        <w:t xml:space="preserve">, se sídlem </w:t>
      </w:r>
      <w:r w:rsidRPr="002D2215">
        <w:rPr>
          <w:rFonts w:asciiTheme="minorHAnsi" w:hAnsiTheme="minorHAnsi" w:cstheme="minorBidi"/>
          <w:b/>
          <w:bCs/>
          <w:sz w:val="20"/>
          <w:szCs w:val="20"/>
        </w:rPr>
        <w:t>Washingtonova 1567/25, 110 00 Praha 1</w:t>
      </w:r>
      <w:r w:rsidRPr="002D2215">
        <w:rPr>
          <w:rFonts w:asciiTheme="minorHAnsi" w:hAnsiTheme="minorHAnsi" w:cstheme="minorBidi"/>
          <w:sz w:val="20"/>
          <w:szCs w:val="20"/>
        </w:rPr>
        <w:t xml:space="preserve">, IČO 28491700, zapsané v obchodním rejstříku pod </w:t>
      </w:r>
      <w:proofErr w:type="spellStart"/>
      <w:r w:rsidRPr="002D2215">
        <w:rPr>
          <w:rFonts w:asciiTheme="minorHAnsi" w:hAnsiTheme="minorHAnsi" w:cstheme="minorBidi"/>
          <w:sz w:val="20"/>
          <w:szCs w:val="20"/>
        </w:rPr>
        <w:t>sp</w:t>
      </w:r>
      <w:proofErr w:type="spellEnd"/>
      <w:r w:rsidRPr="002D2215">
        <w:rPr>
          <w:rFonts w:asciiTheme="minorHAnsi" w:hAnsiTheme="minorHAnsi" w:cstheme="minorBidi"/>
          <w:sz w:val="20"/>
          <w:szCs w:val="20"/>
        </w:rPr>
        <w:t>. zn</w:t>
      </w:r>
      <w:r w:rsidRPr="002D2215">
        <w:rPr>
          <w:rFonts w:asciiTheme="minorHAnsi" w:hAnsiTheme="minorHAnsi" w:cstheme="minorHAnsi"/>
          <w:sz w:val="20"/>
          <w:szCs w:val="20"/>
        </w:rPr>
        <w:t>.</w:t>
      </w:r>
      <w:r w:rsidRPr="002D2215">
        <w:rPr>
          <w:rFonts w:asciiTheme="minorHAnsi" w:hAnsiTheme="minorHAnsi" w:cstheme="minorHAnsi"/>
        </w:rPr>
        <w:t xml:space="preserve"> oddíl C vložka 145495</w:t>
      </w:r>
      <w:r w:rsidRPr="002D2215">
        <w:rPr>
          <w:rFonts w:asciiTheme="minorHAnsi" w:hAnsiTheme="minorHAnsi" w:cstheme="minorHAnsi"/>
          <w:sz w:val="20"/>
          <w:szCs w:val="20"/>
        </w:rPr>
        <w:t xml:space="preserve"> vedeném u Městského soudu</w:t>
      </w:r>
      <w:r w:rsidRPr="002D2215">
        <w:rPr>
          <w:rFonts w:asciiTheme="minorHAnsi" w:hAnsiTheme="minorHAnsi" w:cstheme="minorBidi"/>
          <w:b/>
          <w:bCs/>
          <w:sz w:val="20"/>
          <w:szCs w:val="20"/>
        </w:rPr>
        <w:t xml:space="preserve">, </w:t>
      </w:r>
      <w:r w:rsidRPr="002D2215">
        <w:rPr>
          <w:rFonts w:asciiTheme="minorHAnsi" w:hAnsiTheme="minorHAnsi" w:cstheme="minorBidi"/>
          <w:sz w:val="20"/>
          <w:szCs w:val="20"/>
        </w:rPr>
        <w:t>e-mail eshop@chinesepoint.cz</w:t>
      </w:r>
      <w:r w:rsidRPr="002D2215">
        <w:rPr>
          <w:rFonts w:asciiTheme="minorHAnsi" w:hAnsiTheme="minorHAnsi" w:cstheme="minorBidi"/>
          <w:b/>
          <w:bCs/>
          <w:sz w:val="20"/>
          <w:szCs w:val="20"/>
        </w:rPr>
        <w:t xml:space="preserve">, </w:t>
      </w:r>
      <w:r w:rsidRPr="002D2215">
        <w:rPr>
          <w:rFonts w:asciiTheme="minorHAnsi" w:hAnsiTheme="minorHAnsi" w:cstheme="minorBidi"/>
          <w:sz w:val="20"/>
          <w:szCs w:val="20"/>
        </w:rPr>
        <w:t>telefonní číslo 604 131 128, adresa provozovny Washingtonova 1567/25, 110 00 Praha</w:t>
      </w:r>
      <w:r w:rsidRPr="002D2215">
        <w:rPr>
          <w:rFonts w:asciiTheme="minorHAnsi" w:hAnsiTheme="minorHAnsi" w:cstheme="minorBidi"/>
          <w:sz w:val="20"/>
          <w:szCs w:val="20"/>
          <w:lang w:val="cs-CZ"/>
        </w:rPr>
        <w:t xml:space="preserve"> („</w:t>
      </w:r>
      <w:r w:rsidRPr="002D2215">
        <w:rPr>
          <w:rFonts w:asciiTheme="minorHAnsi" w:hAnsiTheme="minorHAnsi" w:cstheme="minorBidi"/>
          <w:b/>
          <w:bCs/>
          <w:sz w:val="20"/>
          <w:szCs w:val="20"/>
          <w:lang w:val="cs-CZ"/>
        </w:rPr>
        <w:t>Prodávající</w:t>
      </w:r>
      <w:r w:rsidRPr="002D2215">
        <w:rPr>
          <w:rFonts w:asciiTheme="minorHAnsi" w:hAnsiTheme="minorHAnsi" w:cstheme="minorBidi"/>
          <w:sz w:val="20"/>
          <w:szCs w:val="20"/>
          <w:lang w:val="cs-CZ"/>
        </w:rPr>
        <w:t>”) upravují v souladu s ustanovením § 1751 odst. 1 zákona č. 89/2012 Sb., občanský zákoník, ve znění pozdějších předpisů („</w:t>
      </w:r>
      <w:r w:rsidRPr="002D2215">
        <w:rPr>
          <w:rFonts w:asciiTheme="minorHAnsi" w:hAnsiTheme="minorHAnsi" w:cstheme="minorBidi"/>
          <w:b/>
          <w:bCs/>
          <w:sz w:val="20"/>
          <w:szCs w:val="20"/>
          <w:lang w:val="cs-CZ"/>
        </w:rPr>
        <w:t>Občanský zákoník</w:t>
      </w:r>
      <w:r w:rsidRPr="002D2215">
        <w:rPr>
          <w:rFonts w:asciiTheme="minorHAnsi" w:hAnsiTheme="minorHAnsi" w:cstheme="minorBidi"/>
          <w:sz w:val="20"/>
          <w:szCs w:val="20"/>
          <w:lang w:val="cs-CZ"/>
        </w:rPr>
        <w:t>“) vzájemná práva a povinnosti Vás, jakožto kupujících, a Nás, jakožto prodávajících, vzniklá v souvislosti nebo na základě kupní smlouvy („</w:t>
      </w:r>
      <w:r w:rsidRPr="002D2215">
        <w:rPr>
          <w:rFonts w:asciiTheme="minorHAnsi" w:hAnsiTheme="minorHAnsi" w:cstheme="minorBidi"/>
          <w:b/>
          <w:bCs/>
          <w:sz w:val="20"/>
          <w:szCs w:val="20"/>
          <w:lang w:val="cs-CZ"/>
        </w:rPr>
        <w:t>Smlouva</w:t>
      </w:r>
      <w:r w:rsidRPr="002D2215">
        <w:rPr>
          <w:rFonts w:asciiTheme="minorHAnsi" w:hAnsiTheme="minorHAnsi" w:cstheme="minorBidi"/>
          <w:sz w:val="20"/>
          <w:szCs w:val="20"/>
          <w:lang w:val="cs-CZ"/>
        </w:rPr>
        <w:t>“) uzavřené prostřednictvím E-</w:t>
      </w:r>
      <w:proofErr w:type="spellStart"/>
      <w:r w:rsidRPr="002D2215">
        <w:rPr>
          <w:rFonts w:asciiTheme="minorHAnsi" w:hAnsiTheme="minorHAnsi" w:cstheme="minorBidi"/>
          <w:sz w:val="20"/>
          <w:szCs w:val="20"/>
          <w:lang w:val="cs-CZ"/>
        </w:rPr>
        <w:t>shopu</w:t>
      </w:r>
      <w:proofErr w:type="spellEnd"/>
      <w:r w:rsidRPr="002D2215">
        <w:rPr>
          <w:rFonts w:asciiTheme="minorHAnsi" w:hAnsiTheme="minorHAnsi" w:cstheme="minorBidi"/>
          <w:sz w:val="20"/>
          <w:szCs w:val="20"/>
          <w:lang w:val="cs-CZ"/>
        </w:rPr>
        <w:t xml:space="preserve"> na webových stránkách www.chinesepointshop.cz. </w:t>
      </w:r>
    </w:p>
    <w:p w14:paraId="1C7DE1C8" w14:textId="77777777" w:rsidR="002D2215" w:rsidRPr="002D2215" w:rsidRDefault="002D2215" w:rsidP="002D2215">
      <w:pPr>
        <w:shd w:val="clear" w:color="auto" w:fill="FFFFFF" w:themeFill="background1"/>
        <w:spacing w:after="200" w:line="300" w:lineRule="auto"/>
        <w:jc w:val="both"/>
        <w:rPr>
          <w:rFonts w:asciiTheme="minorHAnsi" w:hAnsiTheme="minorHAnsi" w:cstheme="minorHAnsi"/>
          <w:sz w:val="20"/>
          <w:szCs w:val="20"/>
        </w:rPr>
      </w:pPr>
      <w:r w:rsidRPr="002D2215">
        <w:rPr>
          <w:rFonts w:asciiTheme="minorHAnsi" w:hAnsiTheme="minorHAnsi" w:cstheme="minorHAnsi"/>
          <w:sz w:val="20"/>
          <w:szCs w:val="20"/>
          <w:lang w:val="cs-CZ"/>
        </w:rPr>
        <w:t>Všechny informace o zpracování Vašich osobních údajů jsou obsaženy v Zásadách zpracování osobních údajů, která naleznete zde</w:t>
      </w:r>
      <w:r w:rsidRPr="002D2215">
        <w:rPr>
          <w:rFonts w:asciiTheme="minorHAnsi" w:hAnsiTheme="minorHAnsi" w:cstheme="minorHAnsi"/>
          <w:sz w:val="20"/>
          <w:szCs w:val="20"/>
        </w:rPr>
        <w:t xml:space="preserve"> </w:t>
      </w:r>
      <w:r w:rsidRPr="002D2215">
        <w:rPr>
          <w:rFonts w:asciiTheme="minorHAnsi" w:hAnsiTheme="minorHAnsi" w:cstheme="minorHAnsi"/>
          <w:sz w:val="20"/>
          <w:szCs w:val="20"/>
          <w:shd w:val="clear" w:color="auto" w:fill="FFFFFF"/>
        </w:rPr>
        <w:t>www.chinesepointshop.cz/ochrana-</w:t>
      </w:r>
      <w:proofErr w:type="spellStart"/>
      <w:r w:rsidRPr="002D2215">
        <w:rPr>
          <w:rFonts w:asciiTheme="minorHAnsi" w:hAnsiTheme="minorHAnsi" w:cstheme="minorHAnsi"/>
          <w:sz w:val="20"/>
          <w:szCs w:val="20"/>
          <w:shd w:val="clear" w:color="auto" w:fill="FFFFFF"/>
        </w:rPr>
        <w:t>osobnich</w:t>
      </w:r>
      <w:proofErr w:type="spellEnd"/>
      <w:r w:rsidRPr="002D2215">
        <w:rPr>
          <w:rFonts w:asciiTheme="minorHAnsi" w:hAnsiTheme="minorHAnsi" w:cstheme="minorHAnsi"/>
          <w:sz w:val="20"/>
          <w:szCs w:val="20"/>
          <w:shd w:val="clear" w:color="auto" w:fill="FFFFFF"/>
        </w:rPr>
        <w:t>-</w:t>
      </w:r>
      <w:proofErr w:type="spellStart"/>
      <w:r w:rsidRPr="002D2215">
        <w:rPr>
          <w:rFonts w:asciiTheme="minorHAnsi" w:hAnsiTheme="minorHAnsi" w:cstheme="minorHAnsi"/>
          <w:sz w:val="20"/>
          <w:szCs w:val="20"/>
          <w:shd w:val="clear" w:color="auto" w:fill="FFFFFF"/>
        </w:rPr>
        <w:t>udaju</w:t>
      </w:r>
      <w:proofErr w:type="spellEnd"/>
      <w:r w:rsidRPr="002D2215">
        <w:rPr>
          <w:rFonts w:asciiTheme="minorHAnsi" w:hAnsiTheme="minorHAnsi" w:cstheme="minorHAnsi"/>
          <w:sz w:val="20"/>
          <w:szCs w:val="20"/>
          <w:shd w:val="clear" w:color="auto" w:fill="FFFFFF"/>
        </w:rPr>
        <w:t>/.</w:t>
      </w:r>
    </w:p>
    <w:p w14:paraId="244B8695" w14:textId="77777777" w:rsidR="002D2215" w:rsidRPr="002D2215" w:rsidRDefault="002D2215" w:rsidP="002D2215">
      <w:pPr>
        <w:spacing w:after="200" w:line="300" w:lineRule="auto"/>
        <w:jc w:val="both"/>
        <w:rPr>
          <w:color w:val="000000" w:themeColor="text1"/>
          <w:sz w:val="24"/>
          <w:szCs w:val="24"/>
        </w:rPr>
      </w:pPr>
      <w:r w:rsidRPr="002D2215">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0076BC34" w14:textId="77777777" w:rsidR="002D2215" w:rsidRPr="002D2215" w:rsidRDefault="002D2215" w:rsidP="002D2215">
      <w:pPr>
        <w:shd w:val="clear" w:color="auto" w:fill="FFFFFF" w:themeFill="background1"/>
        <w:spacing w:after="200" w:line="300" w:lineRule="auto"/>
        <w:jc w:val="both"/>
        <w:rPr>
          <w:rFonts w:asciiTheme="minorHAnsi" w:hAnsiTheme="minorHAnsi" w:cstheme="minorBidi"/>
          <w:sz w:val="20"/>
          <w:szCs w:val="20"/>
          <w:lang w:val="cs-CZ"/>
        </w:rPr>
      </w:pPr>
      <w:r w:rsidRPr="002D2215">
        <w:rPr>
          <w:rFonts w:asciiTheme="minorHAnsi" w:hAnsiTheme="minorHAnsi" w:cstheme="minorBidi"/>
          <w:sz w:val="20"/>
          <w:szCs w:val="20"/>
          <w:lang w:val="cs-CZ"/>
        </w:rP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w:t>
      </w:r>
      <w:proofErr w:type="spellStart"/>
      <w:r w:rsidRPr="002D2215">
        <w:rPr>
          <w:rFonts w:asciiTheme="minorHAnsi" w:hAnsiTheme="minorHAnsi" w:cstheme="minorBidi"/>
          <w:sz w:val="20"/>
          <w:szCs w:val="20"/>
          <w:lang w:val="cs-CZ"/>
        </w:rPr>
        <w:t>shopu</w:t>
      </w:r>
      <w:proofErr w:type="spellEnd"/>
      <w:r w:rsidRPr="002D2215">
        <w:rPr>
          <w:rFonts w:asciiTheme="minorHAnsi" w:hAnsiTheme="minorHAnsi" w:cstheme="minorBidi"/>
          <w:sz w:val="20"/>
          <w:szCs w:val="20"/>
          <w:lang w:val="cs-CZ"/>
        </w:rPr>
        <w:t>, a to prostřednictvím rozhraní webové stránky („</w:t>
      </w:r>
      <w:r w:rsidRPr="002D2215">
        <w:rPr>
          <w:rFonts w:asciiTheme="minorHAnsi" w:hAnsiTheme="minorHAnsi" w:cstheme="minorBidi"/>
          <w:b/>
          <w:bCs/>
          <w:sz w:val="20"/>
          <w:szCs w:val="20"/>
          <w:lang w:val="cs-CZ"/>
        </w:rPr>
        <w:t>webové rozhraní E-</w:t>
      </w:r>
      <w:proofErr w:type="spellStart"/>
      <w:r w:rsidRPr="002D2215">
        <w:rPr>
          <w:rFonts w:asciiTheme="minorHAnsi" w:hAnsiTheme="minorHAnsi" w:cstheme="minorBidi"/>
          <w:b/>
          <w:bCs/>
          <w:sz w:val="20"/>
          <w:szCs w:val="20"/>
          <w:lang w:val="cs-CZ"/>
        </w:rPr>
        <w:t>shopu</w:t>
      </w:r>
      <w:proofErr w:type="spellEnd"/>
      <w:r w:rsidRPr="002D2215">
        <w:rPr>
          <w:rFonts w:asciiTheme="minorHAnsi" w:hAnsiTheme="minorHAnsi" w:cstheme="minorBidi"/>
          <w:sz w:val="20"/>
          <w:szCs w:val="20"/>
          <w:lang w:val="cs-CZ"/>
        </w:rPr>
        <w:t>“).</w:t>
      </w:r>
    </w:p>
    <w:p w14:paraId="661EC199" w14:textId="77777777" w:rsidR="002D2215" w:rsidRPr="002D2215" w:rsidRDefault="002D2215" w:rsidP="002D2215">
      <w:pPr>
        <w:shd w:val="clear" w:color="auto" w:fill="FFFFFF" w:themeFill="background1"/>
        <w:spacing w:after="200" w:line="300" w:lineRule="auto"/>
        <w:jc w:val="both"/>
        <w:rPr>
          <w:rFonts w:asciiTheme="minorHAnsi" w:hAnsiTheme="minorHAnsi" w:cstheme="minorHAnsi"/>
          <w:sz w:val="20"/>
          <w:szCs w:val="20"/>
          <w:lang w:val="cs-CZ"/>
        </w:rPr>
      </w:pPr>
      <w:r w:rsidRPr="002D2215">
        <w:rPr>
          <w:rFonts w:asciiTheme="minorHAnsi" w:hAnsiTheme="minorHAnsi" w:cstheme="minorHAnsi"/>
          <w:sz w:val="20"/>
          <w:szCs w:val="20"/>
          <w:lang w:val="cs-CZ"/>
        </w:rPr>
        <w:t>Pokud některá část Podmínek odporuje tomu, co jsme si společně schválili v rámci procesu Vašeho nákupu na Našem E-</w:t>
      </w:r>
      <w:proofErr w:type="spellStart"/>
      <w:r w:rsidRPr="002D2215">
        <w:rPr>
          <w:rFonts w:asciiTheme="minorHAnsi" w:hAnsiTheme="minorHAnsi" w:cstheme="minorHAnsi"/>
          <w:sz w:val="20"/>
          <w:szCs w:val="20"/>
          <w:lang w:val="cs-CZ"/>
        </w:rPr>
        <w:t>shopu</w:t>
      </w:r>
      <w:proofErr w:type="spellEnd"/>
      <w:r w:rsidRPr="002D2215">
        <w:rPr>
          <w:rFonts w:asciiTheme="minorHAnsi" w:hAnsiTheme="minorHAnsi" w:cstheme="minorHAnsi"/>
          <w:sz w:val="20"/>
          <w:szCs w:val="20"/>
          <w:lang w:val="cs-CZ"/>
        </w:rPr>
        <w:t>, bude mít tato konkrétní dohoda před Podmínkami přednost.</w:t>
      </w:r>
    </w:p>
    <w:p w14:paraId="44F5F8F4" w14:textId="77777777" w:rsidR="002D2215" w:rsidRPr="002D2215" w:rsidRDefault="002D2215" w:rsidP="002D2215">
      <w:pPr>
        <w:numPr>
          <w:ilvl w:val="0"/>
          <w:numId w:val="1"/>
        </w:numPr>
        <w:shd w:val="clear" w:color="auto" w:fill="FFFFFF" w:themeFill="background1"/>
        <w:spacing w:after="200" w:line="300" w:lineRule="auto"/>
        <w:ind w:left="567" w:hanging="567"/>
        <w:jc w:val="both"/>
        <w:rPr>
          <w:rFonts w:asciiTheme="minorHAnsi" w:eastAsiaTheme="minorHAnsi" w:hAnsiTheme="minorHAnsi" w:cstheme="minorHAnsi"/>
          <w:b/>
          <w:bCs/>
          <w:color w:val="000000" w:themeColor="text1"/>
          <w:sz w:val="20"/>
          <w:szCs w:val="20"/>
          <w:lang w:val="cs-CZ" w:eastAsia="en-US"/>
        </w:rPr>
      </w:pPr>
      <w:r w:rsidRPr="002D2215">
        <w:rPr>
          <w:rFonts w:asciiTheme="minorHAnsi" w:eastAsiaTheme="minorHAnsi" w:hAnsiTheme="minorHAnsi" w:cstheme="minorHAnsi"/>
          <w:b/>
          <w:bCs/>
          <w:color w:val="000000" w:themeColor="text1"/>
          <w:sz w:val="20"/>
          <w:szCs w:val="20"/>
          <w:lang w:val="cs-CZ" w:eastAsia="en-US"/>
        </w:rPr>
        <w:t>NĚKTERÉ DEFINICE</w:t>
      </w:r>
    </w:p>
    <w:p w14:paraId="2B5C7CF0"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
          <w:color w:val="000000" w:themeColor="text1"/>
          <w:sz w:val="20"/>
          <w:szCs w:val="20"/>
          <w:lang w:val="cs-CZ" w:eastAsia="en-US"/>
        </w:rPr>
        <w:t xml:space="preserve">Cena </w:t>
      </w:r>
      <w:r w:rsidRPr="002D2215">
        <w:rPr>
          <w:rFonts w:asciiTheme="minorHAnsi" w:eastAsiaTheme="minorHAnsi" w:hAnsiTheme="minorHAnsi" w:cstheme="minorHAnsi"/>
          <w:bCs/>
          <w:color w:val="000000" w:themeColor="text1"/>
          <w:sz w:val="20"/>
          <w:szCs w:val="20"/>
          <w:lang w:val="cs-CZ" w:eastAsia="en-US"/>
        </w:rPr>
        <w:t>je finanční částka, kterou budete hradit za Zboží;</w:t>
      </w:r>
    </w:p>
    <w:p w14:paraId="1631C3EE" w14:textId="77777777" w:rsidR="002D2215" w:rsidRPr="002D2215" w:rsidRDefault="002D2215" w:rsidP="002D2215">
      <w:pPr>
        <w:numPr>
          <w:ilvl w:val="1"/>
          <w:numId w:val="1"/>
        </w:numPr>
        <w:shd w:val="clear" w:color="auto" w:fill="FFFFFF" w:themeFill="background1"/>
        <w:spacing w:after="200" w:line="300" w:lineRule="auto"/>
        <w:ind w:left="567" w:hanging="567"/>
        <w:contextualSpacing/>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b/>
          <w:bCs/>
          <w:color w:val="000000" w:themeColor="text1"/>
          <w:sz w:val="20"/>
          <w:szCs w:val="20"/>
          <w:lang w:val="cs-CZ" w:eastAsia="en-US"/>
        </w:rPr>
        <w:t>Cena za dopravu</w:t>
      </w:r>
      <w:r w:rsidRPr="002D2215">
        <w:rPr>
          <w:rFonts w:asciiTheme="minorHAnsi" w:eastAsiaTheme="minorHAnsi" w:hAnsiTheme="minorHAnsi" w:cstheme="minorBidi"/>
          <w:color w:val="000000" w:themeColor="text1"/>
          <w:sz w:val="20"/>
          <w:szCs w:val="20"/>
          <w:lang w:val="cs-CZ" w:eastAsia="en-US"/>
        </w:rPr>
        <w:t xml:space="preserve"> je finanční částka, kterou budete hradit za doručení Zboží, a to včetně ceny za jeho zabalení;</w:t>
      </w:r>
    </w:p>
    <w:p w14:paraId="0E36328B"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
          <w:color w:val="000000" w:themeColor="text1"/>
          <w:sz w:val="20"/>
          <w:szCs w:val="20"/>
          <w:lang w:val="cs-CZ" w:eastAsia="en-US"/>
        </w:rPr>
        <w:t xml:space="preserve">Celková cena </w:t>
      </w:r>
      <w:r w:rsidRPr="002D2215">
        <w:rPr>
          <w:rFonts w:asciiTheme="minorHAnsi" w:eastAsiaTheme="minorHAnsi" w:hAnsiTheme="minorHAnsi" w:cstheme="minorHAnsi"/>
          <w:bCs/>
          <w:color w:val="000000" w:themeColor="text1"/>
          <w:sz w:val="20"/>
          <w:szCs w:val="20"/>
          <w:lang w:val="cs-CZ" w:eastAsia="en-US"/>
        </w:rPr>
        <w:t>je součet Ceny a Ceny za dopravu;</w:t>
      </w:r>
    </w:p>
    <w:p w14:paraId="503DB0FF"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b/>
          <w:bCs/>
          <w:color w:val="000000" w:themeColor="text1"/>
          <w:sz w:val="20"/>
          <w:szCs w:val="20"/>
          <w:lang w:val="cs-CZ" w:eastAsia="en-US"/>
        </w:rPr>
        <w:t>DPH</w:t>
      </w:r>
      <w:r w:rsidRPr="002D2215">
        <w:rPr>
          <w:rFonts w:asciiTheme="minorHAnsi" w:eastAsiaTheme="minorHAnsi" w:hAnsiTheme="minorHAnsi" w:cstheme="minorBidi"/>
          <w:color w:val="000000" w:themeColor="text1"/>
          <w:sz w:val="20"/>
          <w:szCs w:val="20"/>
          <w:lang w:val="cs-CZ" w:eastAsia="en-US"/>
        </w:rPr>
        <w:t xml:space="preserve"> je daň z přidané hodnoty dle platných právních předpisů; </w:t>
      </w:r>
    </w:p>
    <w:p w14:paraId="69BC10CF"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b/>
          <w:bCs/>
          <w:color w:val="000000" w:themeColor="text1"/>
          <w:sz w:val="20"/>
          <w:szCs w:val="20"/>
          <w:lang w:val="cs-CZ" w:eastAsia="en-US"/>
        </w:rPr>
        <w:t>Faktura</w:t>
      </w:r>
      <w:r w:rsidRPr="002D2215">
        <w:rPr>
          <w:rFonts w:asciiTheme="minorHAnsi" w:eastAsiaTheme="minorHAnsi" w:hAnsiTheme="minorHAnsi" w:cstheme="minorBidi"/>
          <w:color w:val="000000" w:themeColor="text1"/>
          <w:sz w:val="20"/>
          <w:szCs w:val="20"/>
          <w:lang w:val="cs-CZ" w:eastAsia="en-US"/>
        </w:rPr>
        <w:t xml:space="preserve"> je daňový doklad vystavený v souladu se zákonem o dani z přidané hodnoty na Celkovou cenu;</w:t>
      </w:r>
    </w:p>
    <w:p w14:paraId="6EDDBDCC"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b/>
          <w:bCs/>
          <w:color w:val="000000" w:themeColor="text1"/>
          <w:sz w:val="20"/>
          <w:szCs w:val="20"/>
          <w:lang w:val="cs-CZ" w:eastAsia="en-US"/>
        </w:rPr>
        <w:t>Objednávka</w:t>
      </w:r>
      <w:r w:rsidRPr="002D2215">
        <w:rPr>
          <w:rFonts w:asciiTheme="minorHAnsi" w:eastAsiaTheme="minorHAnsi" w:hAnsiTheme="minorHAnsi" w:cstheme="minorBidi"/>
          <w:color w:val="000000" w:themeColor="text1"/>
          <w:sz w:val="20"/>
          <w:szCs w:val="20"/>
          <w:lang w:val="cs-CZ" w:eastAsia="en-US"/>
        </w:rPr>
        <w:t xml:space="preserve"> je Váš závazný návrh na uzavření Smlouvy o koupi Zboží s Námi;</w:t>
      </w:r>
    </w:p>
    <w:p w14:paraId="4BC72AD4"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b/>
          <w:bCs/>
          <w:color w:val="000000" w:themeColor="text1"/>
          <w:sz w:val="20"/>
          <w:szCs w:val="20"/>
          <w:lang w:val="cs-CZ" w:eastAsia="en-US"/>
        </w:rPr>
        <w:t>Uživatelský účet</w:t>
      </w:r>
      <w:r w:rsidRPr="002D2215">
        <w:rPr>
          <w:rFonts w:asciiTheme="minorHAnsi" w:eastAsiaTheme="minorHAnsi" w:hAnsiTheme="minorHAnsi" w:cstheme="minorBidi"/>
          <w:color w:val="000000" w:themeColor="text1"/>
          <w:sz w:val="20"/>
          <w:szCs w:val="20"/>
          <w:lang w:val="cs-CZ" w:eastAsia="en-US"/>
        </w:rPr>
        <w:t xml:space="preserve"> je účet zřízený na základě Vámi sdělených údajů, jež umožňuje uchování zadaných údajů a uchovávání historie objednaného Zboží a uzavřených Smluv;</w:t>
      </w:r>
    </w:p>
    <w:p w14:paraId="32C2DA43"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b/>
          <w:bCs/>
          <w:color w:val="000000" w:themeColor="text1"/>
          <w:sz w:val="20"/>
          <w:szCs w:val="20"/>
          <w:lang w:val="cs-CZ" w:eastAsia="en-US"/>
        </w:rPr>
        <w:t>Vy</w:t>
      </w:r>
      <w:r w:rsidRPr="002D2215">
        <w:rPr>
          <w:rFonts w:asciiTheme="minorHAnsi" w:eastAsiaTheme="minorHAnsi" w:hAnsiTheme="minorHAnsi" w:cstheme="minorBidi"/>
          <w:color w:val="000000" w:themeColor="text1"/>
          <w:sz w:val="20"/>
          <w:szCs w:val="20"/>
          <w:lang w:val="cs-CZ" w:eastAsia="en-US"/>
        </w:rPr>
        <w:t xml:space="preserve"> jste osoba nakupující na Našem E-</w:t>
      </w:r>
      <w:proofErr w:type="spellStart"/>
      <w:r w:rsidRPr="002D2215">
        <w:rPr>
          <w:rFonts w:asciiTheme="minorHAnsi" w:eastAsiaTheme="minorHAnsi" w:hAnsiTheme="minorHAnsi" w:cstheme="minorBidi"/>
          <w:color w:val="000000" w:themeColor="text1"/>
          <w:sz w:val="20"/>
          <w:szCs w:val="20"/>
          <w:lang w:val="cs-CZ" w:eastAsia="en-US"/>
        </w:rPr>
        <w:t>shopu</w:t>
      </w:r>
      <w:proofErr w:type="spellEnd"/>
      <w:r w:rsidRPr="002D2215">
        <w:rPr>
          <w:rFonts w:asciiTheme="minorHAnsi" w:eastAsiaTheme="minorHAnsi" w:hAnsiTheme="minorHAnsi" w:cstheme="minorBidi"/>
          <w:color w:val="000000" w:themeColor="text1"/>
          <w:sz w:val="20"/>
          <w:szCs w:val="20"/>
          <w:lang w:val="cs-CZ" w:eastAsia="en-US"/>
        </w:rPr>
        <w:t>, právními předpisy označovaná jako kupující;</w:t>
      </w:r>
    </w:p>
    <w:p w14:paraId="783C0E9C"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b/>
          <w:bCs/>
          <w:color w:val="000000" w:themeColor="text1"/>
          <w:sz w:val="20"/>
          <w:szCs w:val="20"/>
          <w:lang w:val="cs-CZ" w:eastAsia="en-US"/>
        </w:rPr>
        <w:t>Zboží</w:t>
      </w:r>
      <w:r w:rsidRPr="002D2215">
        <w:rPr>
          <w:rFonts w:asciiTheme="minorHAnsi" w:eastAsiaTheme="minorHAnsi" w:hAnsiTheme="minorHAnsi" w:cstheme="minorBidi"/>
          <w:color w:val="000000" w:themeColor="text1"/>
          <w:sz w:val="20"/>
          <w:szCs w:val="20"/>
          <w:lang w:val="cs-CZ" w:eastAsia="en-US"/>
        </w:rPr>
        <w:t xml:space="preserve"> je vše, co můžete nakoupit na E-</w:t>
      </w:r>
      <w:proofErr w:type="spellStart"/>
      <w:r w:rsidRPr="002D2215">
        <w:rPr>
          <w:rFonts w:asciiTheme="minorHAnsi" w:eastAsiaTheme="minorHAnsi" w:hAnsiTheme="minorHAnsi" w:cstheme="minorBidi"/>
          <w:color w:val="000000" w:themeColor="text1"/>
          <w:sz w:val="20"/>
          <w:szCs w:val="20"/>
          <w:lang w:val="cs-CZ" w:eastAsia="en-US"/>
        </w:rPr>
        <w:t>shopu</w:t>
      </w:r>
      <w:proofErr w:type="spellEnd"/>
      <w:r w:rsidRPr="002D2215">
        <w:rPr>
          <w:rFonts w:asciiTheme="minorHAnsi" w:eastAsiaTheme="minorHAnsi" w:hAnsiTheme="minorHAnsi" w:cstheme="minorBidi"/>
          <w:color w:val="000000" w:themeColor="text1"/>
          <w:sz w:val="20"/>
          <w:szCs w:val="20"/>
          <w:lang w:val="cs-CZ" w:eastAsia="en-US"/>
        </w:rPr>
        <w:t xml:space="preserve">. </w:t>
      </w:r>
    </w:p>
    <w:p w14:paraId="33096172" w14:textId="77777777" w:rsidR="002D2215" w:rsidRPr="002D2215" w:rsidRDefault="002D2215" w:rsidP="002D2215">
      <w:pPr>
        <w:numPr>
          <w:ilvl w:val="0"/>
          <w:numId w:val="1"/>
        </w:numPr>
        <w:shd w:val="clear" w:color="auto" w:fill="FFFFFF"/>
        <w:spacing w:after="200" w:line="300" w:lineRule="auto"/>
        <w:ind w:left="567" w:hanging="567"/>
        <w:jc w:val="both"/>
        <w:rPr>
          <w:rFonts w:asciiTheme="minorHAnsi" w:eastAsiaTheme="minorHAnsi" w:hAnsiTheme="minorHAnsi" w:cstheme="minorHAnsi"/>
          <w:b/>
          <w:caps/>
          <w:color w:val="000000" w:themeColor="text1"/>
          <w:sz w:val="20"/>
          <w:szCs w:val="20"/>
          <w:lang w:val="cs-CZ" w:eastAsia="en-US"/>
        </w:rPr>
      </w:pPr>
      <w:r w:rsidRPr="002D2215">
        <w:rPr>
          <w:rFonts w:asciiTheme="minorHAnsi" w:eastAsiaTheme="minorHAnsi" w:hAnsiTheme="minorHAnsi" w:cstheme="minorHAnsi"/>
          <w:b/>
          <w:caps/>
          <w:color w:val="000000" w:themeColor="text1"/>
          <w:sz w:val="20"/>
          <w:szCs w:val="20"/>
          <w:lang w:val="cs-CZ" w:eastAsia="en-US"/>
        </w:rPr>
        <w:t xml:space="preserve">Obecná ustanovení a poučení </w:t>
      </w:r>
    </w:p>
    <w:p w14:paraId="09EC261D"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Koupě Zboží je možná jen přes webové rozhraní E-</w:t>
      </w:r>
      <w:proofErr w:type="spellStart"/>
      <w:r w:rsidRPr="002D2215">
        <w:rPr>
          <w:rFonts w:asciiTheme="minorHAnsi" w:eastAsiaTheme="minorHAnsi" w:hAnsiTheme="minorHAnsi" w:cstheme="minorHAnsi"/>
          <w:color w:val="000000" w:themeColor="text1"/>
          <w:sz w:val="20"/>
          <w:szCs w:val="20"/>
          <w:lang w:val="cs-CZ" w:eastAsia="en-US"/>
        </w:rPr>
        <w:t>shopu</w:t>
      </w:r>
      <w:proofErr w:type="spellEnd"/>
      <w:r w:rsidRPr="002D2215">
        <w:rPr>
          <w:rFonts w:asciiTheme="minorHAnsi" w:eastAsiaTheme="minorHAnsi" w:hAnsiTheme="minorHAnsi" w:cstheme="minorHAnsi"/>
          <w:color w:val="000000" w:themeColor="text1"/>
          <w:sz w:val="20"/>
          <w:szCs w:val="20"/>
          <w:lang w:val="cs-CZ" w:eastAsia="en-US"/>
        </w:rPr>
        <w:t>.</w:t>
      </w:r>
    </w:p>
    <w:p w14:paraId="437ED5E4"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imes New Roman" w:hAnsiTheme="minorHAnsi" w:cstheme="minorHAnsi"/>
          <w:color w:val="000000" w:themeColor="text1"/>
          <w:sz w:val="20"/>
          <w:szCs w:val="20"/>
          <w:lang w:val="cs-CZ" w:eastAsia="en-US"/>
        </w:rPr>
        <w:lastRenderedPageBreak/>
        <w:t xml:space="preserve">Při nákupu Zboží je Vaše povinnost poskytnout Nám všechny informace správně a pravdivě. Informace, které jste Nám poskytli v Objednávce, budeme tedy považovat za správné a pravdivé. </w:t>
      </w:r>
    </w:p>
    <w:p w14:paraId="73E05DDF"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imes New Roman" w:hAnsiTheme="minorHAnsi" w:cstheme="minorHAnsi"/>
          <w:color w:val="000000" w:themeColor="text1"/>
          <w:sz w:val="20"/>
          <w:szCs w:val="20"/>
          <w:lang w:val="cs-CZ" w:eastAsia="en-US"/>
        </w:rPr>
        <w:t>Na našem E-</w:t>
      </w:r>
      <w:proofErr w:type="spellStart"/>
      <w:r w:rsidRPr="002D2215">
        <w:rPr>
          <w:rFonts w:asciiTheme="minorHAnsi" w:eastAsia="Times New Roman" w:hAnsiTheme="minorHAnsi" w:cstheme="minorHAnsi"/>
          <w:color w:val="000000" w:themeColor="text1"/>
          <w:sz w:val="20"/>
          <w:szCs w:val="20"/>
          <w:lang w:val="cs-CZ" w:eastAsia="en-US"/>
        </w:rPr>
        <w:t>shopu</w:t>
      </w:r>
      <w:proofErr w:type="spellEnd"/>
      <w:r w:rsidRPr="002D2215">
        <w:rPr>
          <w:rFonts w:asciiTheme="minorHAnsi" w:eastAsia="Times New Roman" w:hAnsiTheme="minorHAnsi" w:cstheme="minorHAnsi"/>
          <w:color w:val="000000" w:themeColor="text1"/>
          <w:sz w:val="20"/>
          <w:szCs w:val="20"/>
          <w:lang w:val="cs-CZ" w:eastAsia="en-US"/>
        </w:rPr>
        <w:t xml:space="preserve">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14:paraId="017E303F" w14:textId="77777777" w:rsidR="002D2215" w:rsidRPr="002D2215" w:rsidRDefault="002D2215" w:rsidP="002D2215">
      <w:pPr>
        <w:numPr>
          <w:ilvl w:val="0"/>
          <w:numId w:val="1"/>
        </w:numPr>
        <w:shd w:val="clear" w:color="auto" w:fill="FFFFFF"/>
        <w:spacing w:after="200" w:line="300" w:lineRule="auto"/>
        <w:ind w:left="567" w:hanging="567"/>
        <w:jc w:val="both"/>
        <w:rPr>
          <w:rFonts w:asciiTheme="minorHAnsi" w:eastAsiaTheme="minorHAnsi" w:hAnsiTheme="minorHAnsi" w:cstheme="minorHAnsi"/>
          <w:b/>
          <w:caps/>
          <w:color w:val="000000" w:themeColor="text1"/>
          <w:sz w:val="20"/>
          <w:szCs w:val="20"/>
          <w:lang w:val="cs-CZ" w:eastAsia="en-US"/>
        </w:rPr>
      </w:pPr>
      <w:bookmarkStart w:id="0" w:name="_Ref20480452"/>
      <w:r w:rsidRPr="002D2215">
        <w:rPr>
          <w:rFonts w:asciiTheme="minorHAnsi" w:eastAsiaTheme="minorHAnsi" w:hAnsiTheme="minorHAnsi" w:cstheme="minorHAnsi"/>
          <w:b/>
          <w:caps/>
          <w:color w:val="000000" w:themeColor="text1"/>
          <w:sz w:val="20"/>
          <w:szCs w:val="20"/>
          <w:lang w:val="cs-CZ" w:eastAsia="en-US"/>
        </w:rPr>
        <w:t>UZAVŘENÍ SMLOUVY</w:t>
      </w:r>
    </w:p>
    <w:p w14:paraId="610D9A81"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Smlouvu s Námi je možné uzavřít pouze v českém jazyce.</w:t>
      </w:r>
    </w:p>
    <w:p w14:paraId="61ED3ADA"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Smlouva je uzavírána na dálku prostřednictvím E-</w:t>
      </w:r>
      <w:proofErr w:type="spellStart"/>
      <w:r w:rsidRPr="002D2215">
        <w:rPr>
          <w:rFonts w:asciiTheme="minorHAnsi" w:eastAsiaTheme="minorHAnsi" w:hAnsiTheme="minorHAnsi" w:cstheme="minorHAnsi"/>
          <w:bCs/>
          <w:color w:val="000000" w:themeColor="text1"/>
          <w:sz w:val="20"/>
          <w:szCs w:val="20"/>
          <w:lang w:val="cs-CZ" w:eastAsia="en-US"/>
        </w:rPr>
        <w:t>shopu</w:t>
      </w:r>
      <w:proofErr w:type="spellEnd"/>
      <w:r w:rsidRPr="002D2215">
        <w:rPr>
          <w:rFonts w:asciiTheme="minorHAnsi" w:eastAsiaTheme="minorHAnsi" w:hAnsiTheme="minorHAnsi" w:cstheme="minorHAnsi"/>
          <w:bCs/>
          <w:color w:val="000000" w:themeColor="text1"/>
          <w:sz w:val="20"/>
          <w:szCs w:val="20"/>
          <w:lang w:val="cs-CZ" w:eastAsia="en-US"/>
        </w:rPr>
        <w:t xml:space="preserve">,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64F7A964"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K tomu, abychom mohli Smlouvu uzavřít, je třeba, abyste na E-</w:t>
      </w:r>
      <w:proofErr w:type="spellStart"/>
      <w:r w:rsidRPr="002D2215">
        <w:rPr>
          <w:rFonts w:asciiTheme="minorHAnsi" w:eastAsiaTheme="minorHAnsi" w:hAnsiTheme="minorHAnsi" w:cstheme="minorHAnsi"/>
          <w:bCs/>
          <w:color w:val="000000" w:themeColor="text1"/>
          <w:sz w:val="20"/>
          <w:szCs w:val="20"/>
          <w:lang w:val="cs-CZ" w:eastAsia="en-US"/>
        </w:rPr>
        <w:t>shopu</w:t>
      </w:r>
      <w:proofErr w:type="spellEnd"/>
      <w:r w:rsidRPr="002D2215">
        <w:rPr>
          <w:rFonts w:asciiTheme="minorHAnsi" w:eastAsiaTheme="minorHAnsi" w:hAnsiTheme="minorHAnsi" w:cstheme="minorHAnsi"/>
          <w:bCs/>
          <w:color w:val="000000" w:themeColor="text1"/>
          <w:sz w:val="20"/>
          <w:szCs w:val="20"/>
          <w:lang w:val="cs-CZ" w:eastAsia="en-US"/>
        </w:rPr>
        <w:t xml:space="preserve"> vytvořili Objednávku. V tomto návrhu musí být uvedeny následující údaje:</w:t>
      </w:r>
    </w:p>
    <w:p w14:paraId="0C2A4643" w14:textId="77777777" w:rsidR="002D2215" w:rsidRPr="002D2215" w:rsidRDefault="002D2215" w:rsidP="002D2215">
      <w:pPr>
        <w:numPr>
          <w:ilvl w:val="2"/>
          <w:numId w:val="1"/>
        </w:numPr>
        <w:shd w:val="clear" w:color="auto" w:fill="FFFFFF" w:themeFill="background1"/>
        <w:spacing w:after="200" w:line="300" w:lineRule="auto"/>
        <w:ind w:left="993" w:hanging="426"/>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Informace o nakupovaném Zboží (na E-</w:t>
      </w:r>
      <w:proofErr w:type="spellStart"/>
      <w:r w:rsidRPr="002D2215">
        <w:rPr>
          <w:rFonts w:asciiTheme="minorHAnsi" w:eastAsiaTheme="minorHAnsi" w:hAnsiTheme="minorHAnsi" w:cstheme="minorHAnsi"/>
          <w:color w:val="000000" w:themeColor="text1"/>
          <w:sz w:val="20"/>
          <w:szCs w:val="20"/>
          <w:lang w:val="cs-CZ" w:eastAsia="en-US"/>
        </w:rPr>
        <w:t>shopu</w:t>
      </w:r>
      <w:proofErr w:type="spellEnd"/>
      <w:r w:rsidRPr="002D2215">
        <w:rPr>
          <w:rFonts w:asciiTheme="minorHAnsi" w:eastAsiaTheme="minorHAnsi" w:hAnsiTheme="minorHAnsi" w:cstheme="minorHAnsi"/>
          <w:color w:val="000000" w:themeColor="text1"/>
          <w:sz w:val="20"/>
          <w:szCs w:val="20"/>
          <w:lang w:val="cs-CZ" w:eastAsia="en-US"/>
        </w:rPr>
        <w:t xml:space="preserve"> označujete Zboží, o jehož nákup máte zájem, tlačítkem „Do košíku“);</w:t>
      </w:r>
    </w:p>
    <w:p w14:paraId="4CD61F27" w14:textId="77777777" w:rsidR="002D2215" w:rsidRPr="002D2215" w:rsidRDefault="002D2215" w:rsidP="002D2215">
      <w:pPr>
        <w:numPr>
          <w:ilvl w:val="2"/>
          <w:numId w:val="1"/>
        </w:numPr>
        <w:shd w:val="clear" w:color="auto" w:fill="FFFFFF" w:themeFill="background1"/>
        <w:spacing w:after="200" w:line="300" w:lineRule="auto"/>
        <w:ind w:left="993" w:hanging="426"/>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Informace o Ceně, Ceně za dopravu, způsobu platby Celkové ceny a požadovaném způsobu doručení Zboží; tyto informace budou zadány v rámci tvorby Objednávky v rámci uživatelského prostředí E-</w:t>
      </w:r>
      <w:proofErr w:type="spellStart"/>
      <w:r w:rsidRPr="002D2215">
        <w:rPr>
          <w:rFonts w:asciiTheme="minorHAnsi" w:eastAsiaTheme="minorHAnsi" w:hAnsiTheme="minorHAnsi" w:cstheme="minorHAnsi"/>
          <w:bCs/>
          <w:color w:val="000000" w:themeColor="text1"/>
          <w:sz w:val="20"/>
          <w:szCs w:val="20"/>
          <w:lang w:val="cs-CZ" w:eastAsia="en-US"/>
        </w:rPr>
        <w:t>shopu</w:t>
      </w:r>
      <w:proofErr w:type="spellEnd"/>
      <w:r w:rsidRPr="002D2215">
        <w:rPr>
          <w:rFonts w:asciiTheme="minorHAnsi" w:eastAsiaTheme="minorHAnsi" w:hAnsiTheme="minorHAnsi" w:cstheme="minorHAnsi"/>
          <w:bCs/>
          <w:color w:val="000000" w:themeColor="text1"/>
          <w:sz w:val="20"/>
          <w:szCs w:val="20"/>
          <w:lang w:val="cs-CZ" w:eastAsia="en-US"/>
        </w:rPr>
        <w:t xml:space="preserve">, přičemž informace o Ceně, Ceně za dopravu a Celkové ceně budou uvedeny automaticky na </w:t>
      </w:r>
      <w:r w:rsidRPr="002D2215">
        <w:rPr>
          <w:rFonts w:asciiTheme="minorHAnsi" w:eastAsiaTheme="minorHAnsi" w:hAnsiTheme="minorHAnsi" w:cstheme="minorHAnsi"/>
          <w:color w:val="000000" w:themeColor="text1"/>
          <w:sz w:val="20"/>
          <w:szCs w:val="20"/>
          <w:lang w:val="cs-CZ" w:eastAsia="en-US"/>
        </w:rPr>
        <w:t>základě Vámi zvolného Zboží, způsobu jeho doručení a platby;</w:t>
      </w:r>
    </w:p>
    <w:p w14:paraId="4D75F874" w14:textId="77777777" w:rsidR="002D2215" w:rsidRPr="002D2215" w:rsidRDefault="002D2215" w:rsidP="002D2215">
      <w:pPr>
        <w:numPr>
          <w:ilvl w:val="2"/>
          <w:numId w:val="1"/>
        </w:numPr>
        <w:shd w:val="clear" w:color="auto" w:fill="FFFFFF" w:themeFill="background1"/>
        <w:spacing w:after="200" w:line="300" w:lineRule="auto"/>
        <w:ind w:left="993" w:hanging="426"/>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Své identifikační a kontaktní údaje sloužící k tomu, abychom mohli doručit Zboží, zejména tedy jméno, příjmení, doručovací adresu, telefonní číslo a e-mailovou adresu.</w:t>
      </w:r>
    </w:p>
    <w:p w14:paraId="41C95973"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 xml:space="preserve">V průběhu tvorby Objednávky může až do doby jejího dokončení údaje měnit a kontrolovat. Po provedení kontroly prostřednictvím stisku tlačítka „Objednat s povinností platby“ Objednávku dokončíte. Před stiskem tlačítka musíte ale ještě potvrdit Vaše seznámení se a souhlas s těmito Podmínkami, v opačném případě nebude možné Objednávku dokončit. K potvrzení a souhlasu slouží zatrhávací políčko. Po stisku tlačítka „Objednat s povinností platby“ budou všechny vyplněné informace odeslány přímo Nám. </w:t>
      </w:r>
    </w:p>
    <w:p w14:paraId="64796C6A"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tvoří nedílnou součást Smlouvy. Potvrzením Objednávky dochází k uzavření Smlouvy mezi Námi a Vámi.</w:t>
      </w:r>
    </w:p>
    <w:p w14:paraId="2140FDF8"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w:t>
      </w:r>
      <w:proofErr w:type="spellStart"/>
      <w:r w:rsidRPr="002D2215">
        <w:rPr>
          <w:rFonts w:asciiTheme="minorHAnsi" w:eastAsiaTheme="minorHAnsi" w:hAnsiTheme="minorHAnsi" w:cstheme="minorBidi"/>
          <w:color w:val="000000" w:themeColor="text1"/>
          <w:sz w:val="20"/>
          <w:szCs w:val="20"/>
          <w:lang w:val="cs-CZ" w:eastAsia="en-US"/>
        </w:rPr>
        <w:t>shopu</w:t>
      </w:r>
      <w:proofErr w:type="spellEnd"/>
      <w:r w:rsidRPr="002D2215">
        <w:rPr>
          <w:rFonts w:asciiTheme="minorHAnsi" w:eastAsiaTheme="minorHAnsi" w:hAnsiTheme="minorHAnsi" w:cstheme="minorBidi"/>
          <w:color w:val="000000" w:themeColor="text1"/>
          <w:sz w:val="20"/>
          <w:szCs w:val="20"/>
          <w:lang w:val="cs-CZ" w:eastAsia="en-US"/>
        </w:rPr>
        <w:t xml:space="preserve"> předem poskytneme a neměla by pro Vás být tedy překvapivá. V případě, že nastane jakýkoli důvod, pro který nemůžeme </w:t>
      </w:r>
      <w:r w:rsidRPr="002D2215">
        <w:rPr>
          <w:rFonts w:asciiTheme="minorHAnsi" w:eastAsiaTheme="minorHAnsi" w:hAnsiTheme="minorHAnsi" w:cstheme="minorBidi"/>
          <w:color w:val="000000" w:themeColor="text1"/>
          <w:sz w:val="20"/>
          <w:szCs w:val="20"/>
          <w:lang w:val="cs-CZ" w:eastAsia="en-US"/>
        </w:rPr>
        <w:lastRenderedPageBreak/>
        <w:t xml:space="preserve">Objednávku potvrdit, budeme Vás kontaktovat a zašleme Vám nabídku na uzavření Smlouvy v pozměněné podobě oproti Objednávce. Smlouva je v takovém případě uzavřena ve chvíli, kdy Naši nabídku </w:t>
      </w:r>
      <w:r w:rsidRPr="002D2215">
        <w:rPr>
          <w:rFonts w:asciiTheme="minorHAnsi" w:eastAsiaTheme="minorHAnsi" w:hAnsiTheme="minorHAnsi" w:cstheme="minorHAnsi"/>
          <w:color w:val="000000" w:themeColor="text1"/>
          <w:sz w:val="20"/>
          <w:szCs w:val="20"/>
          <w:lang w:val="cs-CZ" w:eastAsia="en-US"/>
        </w:rPr>
        <w:t xml:space="preserve">potvrdíte. </w:t>
      </w:r>
    </w:p>
    <w:p w14:paraId="555BD64E"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V případě, že v rámci E-</w:t>
      </w:r>
      <w:proofErr w:type="spellStart"/>
      <w:r w:rsidRPr="002D2215">
        <w:rPr>
          <w:rFonts w:asciiTheme="minorHAnsi" w:eastAsiaTheme="minorHAnsi" w:hAnsiTheme="minorHAnsi" w:cstheme="minorHAnsi"/>
          <w:color w:val="000000" w:themeColor="text1"/>
          <w:sz w:val="20"/>
          <w:szCs w:val="20"/>
          <w:lang w:val="cs-CZ" w:eastAsia="en-US"/>
        </w:rPr>
        <w:t>shopu</w:t>
      </w:r>
      <w:proofErr w:type="spellEnd"/>
      <w:r w:rsidRPr="002D2215">
        <w:rPr>
          <w:rFonts w:asciiTheme="minorHAnsi" w:eastAsiaTheme="minorHAnsi" w:hAnsiTheme="minorHAnsi" w:cstheme="minorHAnsi"/>
          <w:bCs/>
          <w:color w:val="000000" w:themeColor="text1"/>
          <w:sz w:val="20"/>
          <w:szCs w:val="20"/>
          <w:lang w:val="cs-CZ" w:eastAsia="en-US"/>
        </w:rPr>
        <w:t xml:space="preserve">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3F39458E"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V případě, kdy dojde k uzavření Smlouvy, Vám vzniká závazek k zaplacení Celkové ceny.</w:t>
      </w:r>
    </w:p>
    <w:p w14:paraId="132E1C8D"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6B09F708"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7856D561" w14:textId="77777777" w:rsidR="002D2215" w:rsidRPr="002D2215" w:rsidRDefault="002D2215" w:rsidP="002D2215">
      <w:pPr>
        <w:numPr>
          <w:ilvl w:val="0"/>
          <w:numId w:val="1"/>
        </w:numPr>
        <w:shd w:val="clear" w:color="auto" w:fill="FFFFFF" w:themeFill="background1"/>
        <w:spacing w:after="200" w:line="300" w:lineRule="auto"/>
        <w:ind w:left="567" w:hanging="567"/>
        <w:jc w:val="both"/>
        <w:rPr>
          <w:rFonts w:asciiTheme="minorHAnsi" w:eastAsiaTheme="minorHAnsi" w:hAnsiTheme="minorHAnsi" w:cstheme="minorHAnsi"/>
          <w:b/>
          <w:bCs/>
          <w:caps/>
          <w:color w:val="000000" w:themeColor="text1"/>
          <w:sz w:val="20"/>
          <w:szCs w:val="20"/>
          <w:lang w:val="cs-CZ" w:eastAsia="en-US"/>
        </w:rPr>
      </w:pPr>
      <w:r w:rsidRPr="002D2215">
        <w:rPr>
          <w:rFonts w:asciiTheme="minorHAnsi" w:eastAsiaTheme="minorHAnsi" w:hAnsiTheme="minorHAnsi" w:cstheme="minorHAnsi"/>
          <w:b/>
          <w:bCs/>
          <w:caps/>
          <w:color w:val="000000" w:themeColor="text1"/>
          <w:sz w:val="20"/>
          <w:szCs w:val="20"/>
          <w:lang w:val="cs-CZ" w:eastAsia="en-US"/>
        </w:rPr>
        <w:t>Uživatelský účet</w:t>
      </w:r>
    </w:p>
    <w:p w14:paraId="3644E499"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Na základě Vaší registrace v rámci E-</w:t>
      </w:r>
      <w:proofErr w:type="spellStart"/>
      <w:r w:rsidRPr="002D2215">
        <w:rPr>
          <w:rFonts w:asciiTheme="minorHAnsi" w:eastAsiaTheme="minorHAnsi" w:hAnsiTheme="minorHAnsi" w:cstheme="minorHAnsi"/>
          <w:color w:val="000000" w:themeColor="text1"/>
          <w:sz w:val="20"/>
          <w:szCs w:val="20"/>
          <w:lang w:val="cs-CZ" w:eastAsia="en-US"/>
        </w:rPr>
        <w:t>shopu</w:t>
      </w:r>
      <w:proofErr w:type="spellEnd"/>
      <w:r w:rsidRPr="002D2215">
        <w:rPr>
          <w:rFonts w:asciiTheme="minorHAnsi" w:eastAsiaTheme="minorHAnsi" w:hAnsiTheme="minorHAnsi" w:cstheme="minorHAnsi"/>
          <w:color w:val="000000" w:themeColor="text1"/>
          <w:sz w:val="20"/>
          <w:szCs w:val="20"/>
          <w:lang w:val="cs-CZ" w:eastAsia="en-US"/>
        </w:rPr>
        <w:t xml:space="preserve"> můžete přistupovat do svého Uživatelského účtu. </w:t>
      </w:r>
    </w:p>
    <w:p w14:paraId="0C028CE3"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Při registraci Uživatelského účtu je Vaše povinnost uvést správně a pravdivě všechny zadávané údaje a </w:t>
      </w:r>
      <w:r w:rsidRPr="002D2215">
        <w:rPr>
          <w:rFonts w:asciiTheme="minorHAnsi" w:eastAsiaTheme="minorHAnsi" w:hAnsiTheme="minorHAnsi" w:cstheme="minorHAnsi"/>
          <w:color w:val="000000" w:themeColor="text1"/>
          <w:sz w:val="20"/>
          <w:szCs w:val="20"/>
          <w:lang w:val="cs-CZ" w:eastAsia="en-US"/>
        </w:rPr>
        <w:t xml:space="preserve">v případě změny je aktualizovat. </w:t>
      </w:r>
    </w:p>
    <w:p w14:paraId="58E3A8FF"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30D711E2"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Uživatelský účet je osobní, a nejste tedy oprávněni umožnit jeho využívání třetím osobám.</w:t>
      </w:r>
    </w:p>
    <w:p w14:paraId="45D5DD5F"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Váš Uživatelský</w:t>
      </w:r>
      <w:r w:rsidRPr="002D2215">
        <w:rPr>
          <w:rFonts w:asciiTheme="minorHAnsi" w:eastAsiaTheme="minorHAnsi" w:hAnsiTheme="minorHAnsi" w:cstheme="minorHAnsi"/>
          <w:bCs/>
          <w:color w:val="000000" w:themeColor="text1"/>
          <w:sz w:val="20"/>
          <w:szCs w:val="20"/>
          <w:lang w:val="cs-CZ" w:eastAsia="en-US"/>
        </w:rPr>
        <w:t xml:space="preserve"> účet můžeme zrušit, a to zejména v případě, když jej více, než 5 let nevyužíváte, či v případě, kdy porušíte své povinnosti dle Smlouvy.</w:t>
      </w:r>
    </w:p>
    <w:p w14:paraId="389A7049"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Uživatelský účet nemusí být dostupný nepřetržitě, a to zejména s ohledem na nutnou údržbu hardwarového a softwarového vybavení.</w:t>
      </w:r>
    </w:p>
    <w:p w14:paraId="17D27424" w14:textId="77777777" w:rsidR="002D2215" w:rsidRPr="002D2215" w:rsidRDefault="002D2215" w:rsidP="002D2215">
      <w:pPr>
        <w:numPr>
          <w:ilvl w:val="0"/>
          <w:numId w:val="1"/>
        </w:numPr>
        <w:shd w:val="clear" w:color="auto" w:fill="FFFFFF" w:themeFill="background1"/>
        <w:spacing w:after="200" w:line="300" w:lineRule="auto"/>
        <w:ind w:left="567" w:hanging="567"/>
        <w:jc w:val="both"/>
        <w:rPr>
          <w:rFonts w:asciiTheme="minorHAnsi" w:eastAsiaTheme="minorHAnsi" w:hAnsiTheme="minorHAnsi" w:cstheme="minorHAnsi"/>
          <w:b/>
          <w:bCs/>
          <w:caps/>
          <w:color w:val="000000" w:themeColor="text1"/>
          <w:sz w:val="20"/>
          <w:szCs w:val="20"/>
          <w:lang w:val="cs-CZ" w:eastAsia="en-US"/>
        </w:rPr>
      </w:pPr>
      <w:r w:rsidRPr="002D2215">
        <w:rPr>
          <w:rFonts w:asciiTheme="minorHAnsi" w:eastAsiaTheme="minorHAnsi" w:hAnsiTheme="minorHAnsi" w:cstheme="minorHAnsi"/>
          <w:b/>
          <w:bCs/>
          <w:caps/>
          <w:color w:val="000000" w:themeColor="text1"/>
          <w:sz w:val="20"/>
          <w:szCs w:val="20"/>
          <w:lang w:val="cs-CZ" w:eastAsia="en-US"/>
        </w:rPr>
        <w:t>CENOVÉ A PLATEBNÍ PODMÍNKY, VÝHRADA VLASTNICKÉHO PRÁVA</w:t>
      </w:r>
    </w:p>
    <w:p w14:paraId="7FBE57D3"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Cena je vždy uvedena v rámci E-</w:t>
      </w:r>
      <w:proofErr w:type="spellStart"/>
      <w:r w:rsidRPr="002D2215">
        <w:rPr>
          <w:rFonts w:asciiTheme="minorHAnsi" w:eastAsiaTheme="minorHAnsi" w:hAnsiTheme="minorHAnsi" w:cstheme="minorHAnsi"/>
          <w:bCs/>
          <w:color w:val="000000" w:themeColor="text1"/>
          <w:sz w:val="20"/>
          <w:szCs w:val="20"/>
          <w:lang w:val="cs-CZ" w:eastAsia="en-US"/>
        </w:rPr>
        <w:t>shopu</w:t>
      </w:r>
      <w:proofErr w:type="spellEnd"/>
      <w:r w:rsidRPr="002D2215">
        <w:rPr>
          <w:rFonts w:asciiTheme="minorHAnsi" w:eastAsiaTheme="minorHAnsi" w:hAnsiTheme="minorHAnsi" w:cstheme="minorHAnsi"/>
          <w:bCs/>
          <w:color w:val="000000" w:themeColor="text1"/>
          <w:sz w:val="20"/>
          <w:szCs w:val="20"/>
          <w:lang w:val="cs-CZ" w:eastAsia="en-US"/>
        </w:rPr>
        <w:t>, v návrhu Objednávky a samozřejmě ve Smlouvě. V případě rozporu mezi Cenou uvedenou u Zboží v rámci E-</w:t>
      </w:r>
      <w:proofErr w:type="spellStart"/>
      <w:r w:rsidRPr="002D2215">
        <w:rPr>
          <w:rFonts w:asciiTheme="minorHAnsi" w:eastAsiaTheme="minorHAnsi" w:hAnsiTheme="minorHAnsi" w:cstheme="minorHAnsi"/>
          <w:bCs/>
          <w:color w:val="000000" w:themeColor="text1"/>
          <w:sz w:val="20"/>
          <w:szCs w:val="20"/>
          <w:lang w:val="cs-CZ" w:eastAsia="en-US"/>
        </w:rPr>
        <w:t>shopu</w:t>
      </w:r>
      <w:proofErr w:type="spellEnd"/>
      <w:r w:rsidRPr="002D2215">
        <w:rPr>
          <w:rFonts w:asciiTheme="minorHAnsi" w:eastAsiaTheme="minorHAnsi" w:hAnsiTheme="minorHAnsi" w:cstheme="minorHAnsi"/>
          <w:bCs/>
          <w:color w:val="000000" w:themeColor="text1"/>
          <w:sz w:val="20"/>
          <w:szCs w:val="20"/>
          <w:lang w:val="cs-CZ" w:eastAsia="en-US"/>
        </w:rPr>
        <w:t xml:space="preserve"> a Cenou uvedenou v návrhu Objednávky se uplatní Cena uvedená v návrhu Objednávky, která bude vždy totožná s cenou ve Smlouvě. V rámci návrhu Objednávky je též uvedena Cena za dopravu, případně podmínky, kdy je doprava zdarma. </w:t>
      </w:r>
    </w:p>
    <w:p w14:paraId="443C362F"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 xml:space="preserve">Celková cena je uvedena včetně DPH včetně veškerých poplatků stanovených zákonem. </w:t>
      </w:r>
    </w:p>
    <w:p w14:paraId="54F77E91"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bookmarkStart w:id="1" w:name="_Ref20746134"/>
      <w:r w:rsidRPr="002D2215">
        <w:rPr>
          <w:rFonts w:asciiTheme="minorHAnsi" w:eastAsiaTheme="minorHAnsi" w:hAnsiTheme="minorHAnsi" w:cstheme="minorHAnsi"/>
          <w:color w:val="000000" w:themeColor="text1"/>
          <w:sz w:val="20"/>
          <w:szCs w:val="20"/>
          <w:lang w:val="cs-CZ" w:eastAsia="en-US"/>
        </w:rPr>
        <w:lastRenderedPageBreak/>
        <w:t>Platbu Celkové ceny po Vás budeme požadovat po uzavření Smlouvy a před předáním Zboží. Úhradu Celkové ceny můžete provést následujícími způsoby:</w:t>
      </w:r>
      <w:bookmarkStart w:id="2" w:name="_Ref22633616"/>
      <w:bookmarkEnd w:id="1"/>
    </w:p>
    <w:p w14:paraId="35BF642E"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Bankovním převodem. Informace pro provedení platby Vám zašleme v rámci potvrzení Objednávky. V případě platby bankovním převodem je Celková cena splatná do 14 dnů.</w:t>
      </w:r>
    </w:p>
    <w:p w14:paraId="0A731AF2"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 xml:space="preserve">Kartou online. V takovém případě probíhá platba přes platební bránu Go </w:t>
      </w:r>
      <w:proofErr w:type="spellStart"/>
      <w:r w:rsidRPr="002D2215">
        <w:rPr>
          <w:rFonts w:asciiTheme="minorHAnsi" w:eastAsiaTheme="minorHAnsi" w:hAnsiTheme="minorHAnsi" w:cstheme="minorHAnsi"/>
          <w:bCs/>
          <w:color w:val="000000" w:themeColor="text1"/>
          <w:sz w:val="20"/>
          <w:szCs w:val="20"/>
          <w:lang w:val="cs-CZ" w:eastAsia="en-US"/>
        </w:rPr>
        <w:t>Pay</w:t>
      </w:r>
      <w:proofErr w:type="spellEnd"/>
      <w:r w:rsidRPr="002D2215">
        <w:rPr>
          <w:rFonts w:asciiTheme="minorHAnsi" w:eastAsiaTheme="minorHAnsi" w:hAnsiTheme="minorHAnsi" w:cstheme="minorHAnsi"/>
          <w:bCs/>
          <w:color w:val="000000" w:themeColor="text1"/>
          <w:sz w:val="20"/>
          <w:szCs w:val="20"/>
          <w:lang w:val="cs-CZ" w:eastAsia="en-US"/>
        </w:rPr>
        <w:t>, přičemž platba se řídí podmínkami této platební brány, které jsou dostupné na adrese: www.gopay.com. V případě platby kartou online je Celková cena splatná do 48 hodin od objednání.</w:t>
      </w:r>
    </w:p>
    <w:p w14:paraId="7CDD6E68"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Dobírkou.</w:t>
      </w:r>
      <w:r w:rsidRPr="002D2215">
        <w:rPr>
          <w:rFonts w:asciiTheme="minorHAnsi" w:eastAsiaTheme="minorHAnsi" w:hAnsiTheme="minorHAnsi" w:cstheme="minorHAnsi"/>
          <w:b/>
          <w:bCs/>
          <w:color w:val="000000" w:themeColor="text1"/>
          <w:sz w:val="20"/>
          <w:szCs w:val="20"/>
          <w:lang w:val="cs-CZ" w:eastAsia="en-US"/>
        </w:rPr>
        <w:t xml:space="preserve"> </w:t>
      </w:r>
      <w:r w:rsidRPr="002D2215">
        <w:rPr>
          <w:rFonts w:asciiTheme="minorHAnsi" w:eastAsiaTheme="minorHAnsi" w:hAnsiTheme="minorHAnsi" w:cstheme="minorHAnsi"/>
          <w:bCs/>
          <w:color w:val="000000" w:themeColor="text1"/>
          <w:sz w:val="20"/>
          <w:szCs w:val="20"/>
          <w:lang w:val="cs-CZ" w:eastAsia="en-US"/>
        </w:rPr>
        <w:t>V takovém případě dojde k platbě při doručení Zboží oproti předání Zboží. V případě platby dobírkou je Celková cena splatná při převzetí Zboží.</w:t>
      </w:r>
    </w:p>
    <w:p w14:paraId="55E18A56"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Hotově při osobním odběru. Hotově lze hradit Zboží v případě převzetí v Naší provozovně. V případě platby hotově při osobním odběru je Celková cena splatná při převzetí Zboží.</w:t>
      </w:r>
    </w:p>
    <w:p w14:paraId="4884D723"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Kartou při osobním odběru. Kartou lze hradit Zboží v případě převzetí v Naší provozovně. V případě platby hotově při osobním odběru je Celková cena splatná při převzetí Zboží.</w:t>
      </w:r>
    </w:p>
    <w:p w14:paraId="2B3E4803"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Faktura bude vystavena v elektronické podobě po uhrazení Celkové ceny a bude zaslána na Vaši e-mailovou adresu.</w:t>
      </w:r>
      <w:bookmarkEnd w:id="2"/>
      <w:r w:rsidRPr="002D2215">
        <w:rPr>
          <w:rFonts w:asciiTheme="minorHAnsi" w:eastAsiaTheme="minorHAnsi" w:hAnsiTheme="minorHAnsi" w:cstheme="minorHAnsi"/>
          <w:color w:val="000000" w:themeColor="text1"/>
          <w:sz w:val="20"/>
          <w:szCs w:val="20"/>
          <w:lang w:val="cs-CZ" w:eastAsia="en-US"/>
        </w:rPr>
        <w:t xml:space="preserve"> Faktura bude též fyzicky přiložena ke Zboží a dostupná v Uživatelském </w:t>
      </w:r>
      <w:proofErr w:type="gramStart"/>
      <w:r w:rsidRPr="002D2215">
        <w:rPr>
          <w:rFonts w:asciiTheme="minorHAnsi" w:eastAsiaTheme="minorHAnsi" w:hAnsiTheme="minorHAnsi" w:cstheme="minorHAnsi"/>
          <w:color w:val="000000" w:themeColor="text1"/>
          <w:sz w:val="20"/>
          <w:szCs w:val="20"/>
          <w:lang w:val="cs-CZ" w:eastAsia="en-US"/>
        </w:rPr>
        <w:t>úču</w:t>
      </w:r>
      <w:proofErr w:type="gramEnd"/>
      <w:r w:rsidRPr="002D2215">
        <w:rPr>
          <w:rFonts w:asciiTheme="minorHAnsi" w:eastAsiaTheme="minorHAnsi" w:hAnsiTheme="minorHAnsi" w:cstheme="minorHAnsi"/>
          <w:color w:val="000000" w:themeColor="text1"/>
          <w:sz w:val="20"/>
          <w:szCs w:val="20"/>
          <w:lang w:val="cs-CZ" w:eastAsia="en-US"/>
        </w:rPr>
        <w:t>.</w:t>
      </w:r>
    </w:p>
    <w:p w14:paraId="0F5D5CF5"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0BC3C985" w14:textId="77777777" w:rsidR="002D2215" w:rsidRPr="002D2215" w:rsidRDefault="002D2215" w:rsidP="002D2215">
      <w:pPr>
        <w:numPr>
          <w:ilvl w:val="0"/>
          <w:numId w:val="1"/>
        </w:numPr>
        <w:shd w:val="clear" w:color="auto" w:fill="FFFFFF" w:themeFill="background1"/>
        <w:spacing w:after="200" w:line="300" w:lineRule="auto"/>
        <w:ind w:left="567" w:hanging="567"/>
        <w:jc w:val="both"/>
        <w:rPr>
          <w:rFonts w:asciiTheme="minorHAnsi" w:eastAsiaTheme="minorHAnsi" w:hAnsiTheme="minorHAnsi" w:cstheme="minorHAnsi"/>
          <w:b/>
          <w:bCs/>
          <w:caps/>
          <w:color w:val="000000" w:themeColor="text1"/>
          <w:sz w:val="20"/>
          <w:szCs w:val="20"/>
          <w:lang w:val="cs-CZ" w:eastAsia="en-US"/>
        </w:rPr>
      </w:pPr>
      <w:r w:rsidRPr="002D2215">
        <w:rPr>
          <w:rFonts w:asciiTheme="minorHAnsi" w:eastAsiaTheme="minorHAnsi" w:hAnsiTheme="minorHAnsi" w:cstheme="minorHAnsi"/>
          <w:b/>
          <w:bCs/>
          <w:caps/>
          <w:color w:val="000000" w:themeColor="text1"/>
          <w:sz w:val="20"/>
          <w:szCs w:val="20"/>
          <w:lang w:val="cs-CZ" w:eastAsia="en-US"/>
        </w:rPr>
        <w:t>DORUČENÍ ZBOŽÍ, PŘECHOD NEBEZPEČÍ ŠKODY NA VĚCI</w:t>
      </w:r>
      <w:r w:rsidRPr="002D2215">
        <w:rPr>
          <w:rFonts w:asciiTheme="minorHAnsi" w:eastAsiaTheme="minorHAnsi" w:hAnsiTheme="minorHAnsi" w:cstheme="minorHAnsi"/>
          <w:color w:val="000000" w:themeColor="text1"/>
          <w:sz w:val="20"/>
          <w:szCs w:val="20"/>
          <w:lang w:val="cs-CZ" w:eastAsia="en-US"/>
        </w:rPr>
        <w:tab/>
      </w:r>
    </w:p>
    <w:p w14:paraId="7116B4BA"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Zboží Vám bude doručeno nejpozději do 30 dnů</w:t>
      </w:r>
      <w:r w:rsidRPr="002D2215">
        <w:rPr>
          <w:rFonts w:asciiTheme="minorHAnsi" w:eastAsiaTheme="minorHAnsi" w:hAnsiTheme="minorHAnsi" w:cstheme="minorHAnsi"/>
          <w:b/>
          <w:bCs/>
          <w:color w:val="000000" w:themeColor="text1"/>
          <w:sz w:val="20"/>
          <w:szCs w:val="20"/>
          <w:lang w:val="cs-CZ" w:eastAsia="en-US"/>
        </w:rPr>
        <w:t xml:space="preserve"> </w:t>
      </w:r>
      <w:r w:rsidRPr="002D2215">
        <w:rPr>
          <w:rFonts w:asciiTheme="minorHAnsi" w:eastAsiaTheme="minorHAnsi" w:hAnsiTheme="minorHAnsi" w:cstheme="minorBidi"/>
          <w:color w:val="000000" w:themeColor="text1"/>
          <w:sz w:val="20"/>
          <w:szCs w:val="20"/>
          <w:lang w:val="cs-CZ" w:eastAsia="en-US"/>
        </w:rPr>
        <w:t>d</w:t>
      </w:r>
      <w:r w:rsidRPr="002D2215">
        <w:rPr>
          <w:rFonts w:asciiTheme="minorHAnsi" w:eastAsiaTheme="minorHAnsi" w:hAnsiTheme="minorHAnsi" w:cstheme="minorHAnsi"/>
          <w:color w:val="000000" w:themeColor="text1"/>
          <w:sz w:val="20"/>
          <w:szCs w:val="20"/>
          <w:lang w:val="cs-CZ" w:eastAsia="en-US"/>
        </w:rPr>
        <w:t>ní způsobem dle Vaší volby, přičemž můžete vybírat z následujících možností:</w:t>
      </w:r>
    </w:p>
    <w:p w14:paraId="0F20335E" w14:textId="77777777" w:rsidR="002D2215" w:rsidRPr="002D2215" w:rsidRDefault="002D2215" w:rsidP="002D2215">
      <w:pPr>
        <w:numPr>
          <w:ilvl w:val="2"/>
          <w:numId w:val="1"/>
        </w:numPr>
        <w:shd w:val="clear" w:color="auto" w:fill="FFFFFF" w:themeFill="background1"/>
        <w:spacing w:after="200" w:line="300" w:lineRule="auto"/>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Osobní odběr na Naší provozovně Washingtonova 1567/25, 110 00 Praha 1;</w:t>
      </w:r>
    </w:p>
    <w:p w14:paraId="615F50EC"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 xml:space="preserve">Osobní odběr na výdejních místech společnosti </w:t>
      </w:r>
      <w:proofErr w:type="spellStart"/>
      <w:r w:rsidRPr="002D2215">
        <w:rPr>
          <w:rFonts w:asciiTheme="minorHAnsi" w:eastAsiaTheme="minorHAnsi" w:hAnsiTheme="minorHAnsi" w:cstheme="minorHAnsi"/>
          <w:bCs/>
          <w:color w:val="000000" w:themeColor="text1"/>
          <w:sz w:val="20"/>
          <w:szCs w:val="20"/>
          <w:lang w:val="cs-CZ" w:eastAsia="en-US"/>
        </w:rPr>
        <w:t>Zásilkovna</w:t>
      </w:r>
      <w:proofErr w:type="spellEnd"/>
      <w:r w:rsidRPr="002D2215">
        <w:rPr>
          <w:rFonts w:asciiTheme="minorHAnsi" w:eastAsiaTheme="minorHAnsi" w:hAnsiTheme="minorHAnsi" w:cstheme="minorHAnsi"/>
          <w:bCs/>
          <w:color w:val="000000" w:themeColor="text1"/>
          <w:sz w:val="20"/>
          <w:szCs w:val="20"/>
          <w:lang w:val="cs-CZ" w:eastAsia="en-US"/>
        </w:rPr>
        <w:t xml:space="preserve">, </w:t>
      </w:r>
      <w:proofErr w:type="spellStart"/>
      <w:r w:rsidRPr="002D2215">
        <w:rPr>
          <w:rFonts w:asciiTheme="minorHAnsi" w:eastAsiaTheme="minorHAnsi" w:hAnsiTheme="minorHAnsi" w:cstheme="minorHAnsi"/>
          <w:bCs/>
          <w:color w:val="000000" w:themeColor="text1"/>
          <w:sz w:val="20"/>
          <w:szCs w:val="20"/>
          <w:lang w:val="cs-CZ" w:eastAsia="en-US"/>
        </w:rPr>
        <w:t>Balíkovna</w:t>
      </w:r>
      <w:proofErr w:type="spellEnd"/>
      <w:r w:rsidRPr="002D2215">
        <w:rPr>
          <w:rFonts w:asciiTheme="minorHAnsi" w:eastAsiaTheme="minorHAnsi" w:hAnsiTheme="minorHAnsi" w:cstheme="minorHAnsi"/>
          <w:bCs/>
          <w:color w:val="000000" w:themeColor="text1"/>
          <w:sz w:val="20"/>
          <w:szCs w:val="20"/>
          <w:lang w:val="cs-CZ" w:eastAsia="en-US"/>
        </w:rPr>
        <w:t>;</w:t>
      </w:r>
    </w:p>
    <w:p w14:paraId="20B05B48"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 xml:space="preserve">Doručení prostřednictvím dopravních společností Česká pošta, </w:t>
      </w:r>
      <w:proofErr w:type="spellStart"/>
      <w:r w:rsidRPr="002D2215">
        <w:rPr>
          <w:rFonts w:asciiTheme="minorHAnsi" w:eastAsiaTheme="minorHAnsi" w:hAnsiTheme="minorHAnsi" w:cstheme="minorHAnsi"/>
          <w:bCs/>
          <w:color w:val="000000" w:themeColor="text1"/>
          <w:sz w:val="20"/>
          <w:szCs w:val="20"/>
          <w:lang w:val="cs-CZ" w:eastAsia="en-US"/>
        </w:rPr>
        <w:t>Zásilkovna</w:t>
      </w:r>
      <w:proofErr w:type="spellEnd"/>
      <w:r w:rsidRPr="002D2215">
        <w:rPr>
          <w:rFonts w:asciiTheme="minorHAnsi" w:eastAsiaTheme="minorHAnsi" w:hAnsiTheme="minorHAnsi" w:cstheme="minorHAnsi"/>
          <w:bCs/>
          <w:color w:val="000000" w:themeColor="text1"/>
          <w:sz w:val="20"/>
          <w:szCs w:val="20"/>
          <w:lang w:val="cs-CZ" w:eastAsia="en-US"/>
        </w:rPr>
        <w:t>;</w:t>
      </w:r>
    </w:p>
    <w:p w14:paraId="28AAA210" w14:textId="77777777" w:rsidR="002D2215" w:rsidRPr="002D2215" w:rsidRDefault="002D2215" w:rsidP="002D2215">
      <w:pPr>
        <w:numPr>
          <w:ilvl w:val="1"/>
          <w:numId w:val="1"/>
        </w:numPr>
        <w:shd w:val="clear" w:color="auto" w:fill="FFFFFF" w:themeFill="background1"/>
        <w:spacing w:after="200" w:line="300" w:lineRule="auto"/>
        <w:ind w:left="567" w:hanging="567"/>
        <w:jc w:val="both"/>
        <w:rPr>
          <w:rFonts w:asciiTheme="minorHAnsi" w:eastAsiaTheme="minorHAnsi" w:hAnsiTheme="minorHAnsi" w:cstheme="minorHAnsi"/>
          <w:color w:val="000000" w:themeColor="text1"/>
          <w:sz w:val="20"/>
          <w:szCs w:val="20"/>
          <w:lang w:val="cs-CZ" w:eastAsia="en-US"/>
        </w:rPr>
      </w:pPr>
      <w:r w:rsidRPr="002D2215">
        <w:rPr>
          <w:rFonts w:asciiTheme="minorHAnsi" w:eastAsiaTheme="minorHAnsi" w:hAnsiTheme="minorHAnsi" w:cstheme="minorHAnsi"/>
          <w:color w:val="000000" w:themeColor="text1"/>
          <w:sz w:val="20"/>
          <w:szCs w:val="20"/>
          <w:lang w:val="cs-CZ" w:eastAsia="en-US"/>
        </w:rPr>
        <w:t>Zboží je možné doručit v rámci České republiky, Slovenské republiky, Polska a Maďarska.</w:t>
      </w:r>
    </w:p>
    <w:p w14:paraId="35180F8A"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 xml:space="preserve">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 </w:t>
      </w:r>
    </w:p>
    <w:p w14:paraId="7718DECC"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bookmarkStart w:id="3" w:name="_Ref72227610"/>
      <w:r w:rsidRPr="002D2215">
        <w:rPr>
          <w:rFonts w:asciiTheme="minorHAnsi" w:eastAsiaTheme="minorHAnsi" w:hAnsiTheme="minorHAnsi" w:cstheme="minorHAnsi"/>
          <w:bCs/>
          <w:color w:val="000000" w:themeColor="text1"/>
          <w:sz w:val="20"/>
          <w:szCs w:val="20"/>
          <w:lang w:val="cs-CZ" w:eastAsia="en-US"/>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r w:rsidRPr="002D2215">
        <w:rPr>
          <w:rFonts w:asciiTheme="minorHAnsi" w:eastAsiaTheme="minorHAnsi" w:hAnsiTheme="minorHAnsi" w:cstheme="minorHAnsi"/>
          <w:bCs/>
          <w:color w:val="000000" w:themeColor="text1"/>
          <w:sz w:val="20"/>
          <w:szCs w:val="20"/>
          <w:lang w:val="cs-CZ" w:eastAsia="en-US"/>
        </w:rPr>
        <w:t xml:space="preserve"> </w:t>
      </w:r>
    </w:p>
    <w:p w14:paraId="102824C2"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bookmarkStart w:id="4" w:name="_Ref20486704"/>
      <w:bookmarkStart w:id="5" w:name="_Ref20481049"/>
      <w:r w:rsidRPr="002D2215">
        <w:rPr>
          <w:rFonts w:asciiTheme="minorHAnsi" w:eastAsiaTheme="minorHAnsi" w:hAnsiTheme="minorHAnsi" w:cstheme="minorHAnsi"/>
          <w:bCs/>
          <w:color w:val="000000" w:themeColor="text1"/>
          <w:sz w:val="20"/>
          <w:szCs w:val="20"/>
          <w:lang w:val="cs-CZ" w:eastAsia="en-US"/>
        </w:rPr>
        <w:t xml:space="preserve">V případě, kdy porušíte svoji povinnost převzít Zboží, s výjimkou případů dle </w:t>
      </w:r>
      <w:proofErr w:type="gramStart"/>
      <w:r w:rsidRPr="002D2215">
        <w:rPr>
          <w:rFonts w:asciiTheme="minorHAnsi" w:eastAsiaTheme="minorHAnsi" w:hAnsiTheme="minorHAnsi" w:cstheme="minorHAnsi"/>
          <w:bCs/>
          <w:color w:val="000000" w:themeColor="text1"/>
          <w:sz w:val="20"/>
          <w:szCs w:val="20"/>
          <w:lang w:val="cs-CZ" w:eastAsia="en-US"/>
        </w:rPr>
        <w:t xml:space="preserve">čl. </w:t>
      </w:r>
      <w:r w:rsidRPr="002D2215">
        <w:rPr>
          <w:rFonts w:asciiTheme="minorHAnsi" w:eastAsiaTheme="minorHAnsi" w:hAnsiTheme="minorHAnsi" w:cstheme="minorHAnsi"/>
          <w:bCs/>
          <w:color w:val="2B579A"/>
          <w:sz w:val="20"/>
          <w:szCs w:val="20"/>
          <w:shd w:val="clear" w:color="auto" w:fill="E6E6E6"/>
          <w:lang w:val="cs-CZ" w:eastAsia="en-US"/>
        </w:rPr>
        <w:fldChar w:fldCharType="begin"/>
      </w:r>
      <w:r w:rsidRPr="002D2215">
        <w:rPr>
          <w:rFonts w:asciiTheme="minorHAnsi" w:eastAsiaTheme="minorHAnsi" w:hAnsiTheme="minorHAnsi" w:cstheme="minorHAnsi"/>
          <w:bCs/>
          <w:color w:val="000000" w:themeColor="text1"/>
          <w:sz w:val="20"/>
          <w:szCs w:val="20"/>
          <w:lang w:val="cs-CZ" w:eastAsia="en-US"/>
        </w:rPr>
        <w:instrText xml:space="preserve"> REF _Ref72227610 \r \h </w:instrText>
      </w:r>
      <w:r w:rsidRPr="002D2215">
        <w:rPr>
          <w:rFonts w:asciiTheme="minorHAnsi" w:eastAsiaTheme="minorHAnsi" w:hAnsiTheme="minorHAnsi" w:cstheme="minorHAnsi"/>
          <w:bCs/>
          <w:color w:val="2B579A"/>
          <w:sz w:val="20"/>
          <w:szCs w:val="20"/>
          <w:shd w:val="clear" w:color="auto" w:fill="E6E6E6"/>
          <w:lang w:val="cs-CZ" w:eastAsia="en-US"/>
        </w:rPr>
        <w:instrText xml:space="preserve"> \* MERGEFORMAT </w:instrText>
      </w:r>
      <w:r w:rsidRPr="002D2215">
        <w:rPr>
          <w:rFonts w:asciiTheme="minorHAnsi" w:eastAsiaTheme="minorHAnsi" w:hAnsiTheme="minorHAnsi" w:cstheme="minorHAnsi"/>
          <w:bCs/>
          <w:color w:val="2B579A"/>
          <w:sz w:val="20"/>
          <w:szCs w:val="20"/>
          <w:shd w:val="clear" w:color="auto" w:fill="E6E6E6"/>
          <w:lang w:val="cs-CZ" w:eastAsia="en-US"/>
        </w:rPr>
      </w:r>
      <w:r w:rsidRPr="002D2215">
        <w:rPr>
          <w:rFonts w:asciiTheme="minorHAnsi" w:eastAsiaTheme="minorHAnsi" w:hAnsiTheme="minorHAnsi" w:cstheme="minorHAnsi"/>
          <w:bCs/>
          <w:color w:val="2B579A"/>
          <w:sz w:val="20"/>
          <w:szCs w:val="20"/>
          <w:shd w:val="clear" w:color="auto" w:fill="E6E6E6"/>
          <w:lang w:val="cs-CZ" w:eastAsia="en-US"/>
        </w:rPr>
        <w:fldChar w:fldCharType="separate"/>
      </w:r>
      <w:r w:rsidRPr="002D2215">
        <w:rPr>
          <w:rFonts w:asciiTheme="minorHAnsi" w:eastAsiaTheme="minorHAnsi" w:hAnsiTheme="minorHAnsi" w:cstheme="minorHAnsi"/>
          <w:bCs/>
          <w:color w:val="000000" w:themeColor="text1"/>
          <w:sz w:val="20"/>
          <w:szCs w:val="20"/>
          <w:lang w:val="cs-CZ" w:eastAsia="en-US"/>
        </w:rPr>
        <w:t>6.4</w:t>
      </w:r>
      <w:r w:rsidRPr="002D2215">
        <w:rPr>
          <w:rFonts w:asciiTheme="minorHAnsi" w:eastAsiaTheme="minorHAnsi" w:hAnsiTheme="minorHAnsi" w:cstheme="minorHAnsi"/>
          <w:bCs/>
          <w:color w:val="2B579A"/>
          <w:sz w:val="20"/>
          <w:szCs w:val="20"/>
          <w:shd w:val="clear" w:color="auto" w:fill="E6E6E6"/>
          <w:lang w:val="cs-CZ" w:eastAsia="en-US"/>
        </w:rPr>
        <w:fldChar w:fldCharType="end"/>
      </w:r>
      <w:r w:rsidRPr="002D2215">
        <w:rPr>
          <w:rFonts w:asciiTheme="minorHAnsi" w:eastAsiaTheme="minorHAnsi" w:hAnsiTheme="minorHAnsi" w:cstheme="minorHAnsi"/>
          <w:bCs/>
          <w:color w:val="000000" w:themeColor="text1"/>
          <w:sz w:val="20"/>
          <w:szCs w:val="20"/>
          <w:lang w:val="cs-CZ" w:eastAsia="en-US"/>
        </w:rPr>
        <w:t xml:space="preserve"> Podmínek</w:t>
      </w:r>
      <w:proofErr w:type="gramEnd"/>
      <w:r w:rsidRPr="002D2215">
        <w:rPr>
          <w:rFonts w:asciiTheme="minorHAnsi" w:eastAsiaTheme="minorHAnsi" w:hAnsiTheme="minorHAnsi" w:cstheme="minorHAnsi"/>
          <w:bCs/>
          <w:color w:val="000000" w:themeColor="text1"/>
          <w:sz w:val="20"/>
          <w:szCs w:val="20"/>
          <w:lang w:val="cs-CZ" w:eastAsia="en-US"/>
        </w:rPr>
        <w:t xml:space="preserve">, nemá to za následek porušení Naší povinnosti Vám Zboží doručit. Zároveň to, že Zboží nepřevezmete, není </w:t>
      </w:r>
      <w:r w:rsidRPr="002D2215">
        <w:rPr>
          <w:rFonts w:asciiTheme="minorHAnsi" w:eastAsiaTheme="minorHAnsi" w:hAnsiTheme="minorHAnsi" w:cstheme="minorHAnsi"/>
          <w:bCs/>
          <w:color w:val="000000" w:themeColor="text1"/>
          <w:sz w:val="20"/>
          <w:szCs w:val="20"/>
          <w:lang w:val="cs-CZ" w:eastAsia="en-US"/>
        </w:rPr>
        <w:lastRenderedPageBreak/>
        <w:t>odstoupení od Smlouvy mezi Námi a Vámi. Nám ale v takovém případě vzniká právo od Smlouvy odstoupit z důvodu Vašeho podstatného porušení Smlouvy, případně Zboží uskladnit, za což nám od Vás náleží úplata ve výši obvyklé. Pokud se rozhodneme odstoupit od Smlouvy, je odstoupení účinné v den, kdy Vám toto odstoupení doručíme. Odstoupení od Smlouvy nemá vliv na nárok na uhrazení Ceny za dopravu, případně na nárok na náhradu škody, pokud vznikla.</w:t>
      </w:r>
    </w:p>
    <w:p w14:paraId="6F16E87C"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bookmarkStart w:id="6" w:name="_Ref20486705"/>
      <w:bookmarkEnd w:id="4"/>
      <w:r w:rsidRPr="002D2215">
        <w:rPr>
          <w:rFonts w:asciiTheme="minorHAnsi" w:eastAsiaTheme="minorHAnsi" w:hAnsiTheme="minorHAnsi" w:cstheme="minorHAnsi"/>
          <w:bCs/>
          <w:color w:val="000000" w:themeColor="text1"/>
          <w:sz w:val="20"/>
          <w:szCs w:val="20"/>
          <w:lang w:val="cs-CZ" w:eastAsia="en-US"/>
        </w:rPr>
        <w:t>Pokud je z důvodů vzniklých na Vaší straně Zboží doručováno opakovaně nebo jiným způsobem, než bylo ve Smlouvě dohodnuto, je Vaší povinností nahradit Nám náklady s tímto opakovaným doručením spojené.</w:t>
      </w:r>
      <w:bookmarkEnd w:id="6"/>
      <w:r w:rsidRPr="002D2215">
        <w:rPr>
          <w:rFonts w:asciiTheme="minorHAnsi" w:eastAsiaTheme="minorHAnsi" w:hAnsiTheme="minorHAnsi" w:cstheme="minorHAnsi"/>
          <w:bCs/>
          <w:color w:val="000000" w:themeColor="text1"/>
          <w:sz w:val="20"/>
          <w:szCs w:val="20"/>
          <w:lang w:val="cs-CZ" w:eastAsia="en-US"/>
        </w:rPr>
        <w:t xml:space="preserve"> Platební údaje pro zaplacení těchto nákladů Vám zašleme na Vaši e-mailovou adresu uvedenou ve Smlouvě a jsou splatné 14 dnů od doručení e-mailu.</w:t>
      </w:r>
    </w:p>
    <w:p w14:paraId="5CE1DE39"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bookmarkStart w:id="7" w:name="_Ref72242259"/>
      <w:r w:rsidRPr="002D2215">
        <w:rPr>
          <w:rFonts w:asciiTheme="minorHAnsi" w:eastAsiaTheme="minorHAnsi" w:hAnsiTheme="minorHAnsi" w:cstheme="minorHAnsi"/>
          <w:bCs/>
          <w:color w:val="000000" w:themeColor="text1"/>
          <w:sz w:val="20"/>
          <w:szCs w:val="20"/>
          <w:lang w:val="cs-CZ" w:eastAsia="en-US"/>
        </w:rPr>
        <w:t xml:space="preserve">Nebezpeční škody na Zboží na Vás přechází v okamžiku, kdy ho převezmete. V případě, kdy Zboží nepřevezmete, s výjimkou případů dle </w:t>
      </w:r>
      <w:proofErr w:type="gramStart"/>
      <w:r w:rsidRPr="002D2215">
        <w:rPr>
          <w:rFonts w:asciiTheme="minorHAnsi" w:eastAsiaTheme="minorHAnsi" w:hAnsiTheme="minorHAnsi" w:cstheme="minorHAnsi"/>
          <w:bCs/>
          <w:color w:val="000000" w:themeColor="text1"/>
          <w:sz w:val="20"/>
          <w:szCs w:val="20"/>
          <w:lang w:val="cs-CZ" w:eastAsia="en-US"/>
        </w:rPr>
        <w:t xml:space="preserve">čl. </w:t>
      </w:r>
      <w:r w:rsidRPr="002D2215">
        <w:rPr>
          <w:rFonts w:asciiTheme="minorHAnsi" w:eastAsiaTheme="minorHAnsi" w:hAnsiTheme="minorHAnsi" w:cstheme="minorHAnsi"/>
          <w:bCs/>
          <w:color w:val="2B579A"/>
          <w:sz w:val="20"/>
          <w:szCs w:val="20"/>
          <w:shd w:val="clear" w:color="auto" w:fill="E6E6E6"/>
          <w:lang w:val="cs-CZ" w:eastAsia="en-US"/>
        </w:rPr>
        <w:fldChar w:fldCharType="begin"/>
      </w:r>
      <w:r w:rsidRPr="002D2215">
        <w:rPr>
          <w:rFonts w:asciiTheme="minorHAnsi" w:eastAsiaTheme="minorHAnsi" w:hAnsiTheme="minorHAnsi" w:cstheme="minorHAnsi"/>
          <w:bCs/>
          <w:color w:val="000000" w:themeColor="text1"/>
          <w:sz w:val="20"/>
          <w:szCs w:val="20"/>
          <w:lang w:val="cs-CZ" w:eastAsia="en-US"/>
        </w:rPr>
        <w:instrText xml:space="preserve"> REF _Ref72227610 \r \h </w:instrText>
      </w:r>
      <w:r w:rsidRPr="002D2215">
        <w:rPr>
          <w:rFonts w:asciiTheme="minorHAnsi" w:eastAsiaTheme="minorHAnsi" w:hAnsiTheme="minorHAnsi" w:cstheme="minorHAnsi"/>
          <w:bCs/>
          <w:color w:val="2B579A"/>
          <w:sz w:val="20"/>
          <w:szCs w:val="20"/>
          <w:shd w:val="clear" w:color="auto" w:fill="E6E6E6"/>
          <w:lang w:val="cs-CZ" w:eastAsia="en-US"/>
        </w:rPr>
        <w:instrText xml:space="preserve"> \* MERGEFORMAT </w:instrText>
      </w:r>
      <w:r w:rsidRPr="002D2215">
        <w:rPr>
          <w:rFonts w:asciiTheme="minorHAnsi" w:eastAsiaTheme="minorHAnsi" w:hAnsiTheme="minorHAnsi" w:cstheme="minorHAnsi"/>
          <w:bCs/>
          <w:color w:val="2B579A"/>
          <w:sz w:val="20"/>
          <w:szCs w:val="20"/>
          <w:shd w:val="clear" w:color="auto" w:fill="E6E6E6"/>
          <w:lang w:val="cs-CZ" w:eastAsia="en-US"/>
        </w:rPr>
      </w:r>
      <w:r w:rsidRPr="002D2215">
        <w:rPr>
          <w:rFonts w:asciiTheme="minorHAnsi" w:eastAsiaTheme="minorHAnsi" w:hAnsiTheme="minorHAnsi" w:cstheme="minorHAnsi"/>
          <w:bCs/>
          <w:color w:val="2B579A"/>
          <w:sz w:val="20"/>
          <w:szCs w:val="20"/>
          <w:shd w:val="clear" w:color="auto" w:fill="E6E6E6"/>
          <w:lang w:val="cs-CZ" w:eastAsia="en-US"/>
        </w:rPr>
        <w:fldChar w:fldCharType="separate"/>
      </w:r>
      <w:r w:rsidRPr="002D2215">
        <w:rPr>
          <w:rFonts w:asciiTheme="minorHAnsi" w:eastAsiaTheme="minorHAnsi" w:hAnsiTheme="minorHAnsi" w:cstheme="minorHAnsi"/>
          <w:bCs/>
          <w:color w:val="000000" w:themeColor="text1"/>
          <w:sz w:val="20"/>
          <w:szCs w:val="20"/>
          <w:lang w:val="cs-CZ" w:eastAsia="en-US"/>
        </w:rPr>
        <w:t>6.4</w:t>
      </w:r>
      <w:r w:rsidRPr="002D2215">
        <w:rPr>
          <w:rFonts w:asciiTheme="minorHAnsi" w:eastAsiaTheme="minorHAnsi" w:hAnsiTheme="minorHAnsi" w:cstheme="minorHAnsi"/>
          <w:bCs/>
          <w:color w:val="2B579A"/>
          <w:sz w:val="20"/>
          <w:szCs w:val="20"/>
          <w:shd w:val="clear" w:color="auto" w:fill="E6E6E6"/>
          <w:lang w:val="cs-CZ" w:eastAsia="en-US"/>
        </w:rPr>
        <w:fldChar w:fldCharType="end"/>
      </w:r>
      <w:r w:rsidRPr="002D2215">
        <w:rPr>
          <w:rFonts w:asciiTheme="minorHAnsi" w:eastAsiaTheme="minorHAnsi" w:hAnsiTheme="minorHAnsi" w:cstheme="minorHAnsi"/>
          <w:bCs/>
          <w:color w:val="000000" w:themeColor="text1"/>
          <w:sz w:val="20"/>
          <w:szCs w:val="20"/>
          <w:lang w:val="cs-CZ" w:eastAsia="en-US"/>
        </w:rPr>
        <w:t xml:space="preserve"> Podmínek</w:t>
      </w:r>
      <w:proofErr w:type="gramEnd"/>
      <w:r w:rsidRPr="002D2215">
        <w:rPr>
          <w:rFonts w:asciiTheme="minorHAnsi" w:eastAsiaTheme="minorHAnsi" w:hAnsiTheme="minorHAnsi" w:cstheme="minorHAnsi"/>
          <w:bCs/>
          <w:color w:val="000000" w:themeColor="text1"/>
          <w:sz w:val="20"/>
          <w:szCs w:val="20"/>
          <w:lang w:val="cs-CZ" w:eastAsia="en-US"/>
        </w:rPr>
        <w:t>,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6017103D"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V případě, že Zboží nebylo v E-</w:t>
      </w:r>
      <w:proofErr w:type="spellStart"/>
      <w:r w:rsidRPr="002D2215">
        <w:rPr>
          <w:rFonts w:asciiTheme="minorHAnsi" w:eastAsiaTheme="minorHAnsi" w:hAnsiTheme="minorHAnsi" w:cstheme="minorHAnsi"/>
          <w:bCs/>
          <w:color w:val="000000" w:themeColor="text1"/>
          <w:sz w:val="20"/>
          <w:szCs w:val="20"/>
          <w:lang w:val="cs-CZ" w:eastAsia="en-US"/>
        </w:rPr>
        <w:t>shopu</w:t>
      </w:r>
      <w:proofErr w:type="spellEnd"/>
      <w:r w:rsidRPr="002D2215">
        <w:rPr>
          <w:rFonts w:asciiTheme="minorHAnsi" w:eastAsiaTheme="minorHAnsi" w:hAnsiTheme="minorHAnsi" w:cstheme="minorHAnsi"/>
          <w:bCs/>
          <w:color w:val="000000" w:themeColor="text1"/>
          <w:sz w:val="20"/>
          <w:szCs w:val="20"/>
          <w:lang w:val="cs-CZ" w:eastAsia="en-US"/>
        </w:rPr>
        <w:t xml:space="preserve"> uvedeno jako skladem a </w:t>
      </w:r>
      <w:proofErr w:type="gramStart"/>
      <w:r w:rsidRPr="002D2215">
        <w:rPr>
          <w:rFonts w:asciiTheme="minorHAnsi" w:eastAsiaTheme="minorHAnsi" w:hAnsiTheme="minorHAnsi" w:cstheme="minorHAnsi"/>
          <w:bCs/>
          <w:color w:val="000000" w:themeColor="text1"/>
          <w:sz w:val="20"/>
          <w:szCs w:val="20"/>
          <w:lang w:val="cs-CZ" w:eastAsia="en-US"/>
        </w:rPr>
        <w:t>byla</w:t>
      </w:r>
      <w:proofErr w:type="gramEnd"/>
      <w:r w:rsidRPr="002D2215">
        <w:rPr>
          <w:rFonts w:asciiTheme="minorHAnsi" w:eastAsiaTheme="minorHAnsi" w:hAnsiTheme="minorHAnsi" w:cstheme="minorHAnsi"/>
          <w:bCs/>
          <w:color w:val="000000" w:themeColor="text1"/>
          <w:sz w:val="20"/>
          <w:szCs w:val="20"/>
          <w:lang w:val="cs-CZ" w:eastAsia="en-US"/>
        </w:rPr>
        <w:t xml:space="preserve"> uvedena orientační doba dostupnosti </w:t>
      </w:r>
      <w:proofErr w:type="gramStart"/>
      <w:r w:rsidRPr="002D2215">
        <w:rPr>
          <w:rFonts w:asciiTheme="minorHAnsi" w:eastAsiaTheme="minorHAnsi" w:hAnsiTheme="minorHAnsi" w:cstheme="minorHAnsi"/>
          <w:bCs/>
          <w:color w:val="000000" w:themeColor="text1"/>
          <w:sz w:val="20"/>
          <w:szCs w:val="20"/>
          <w:lang w:val="cs-CZ" w:eastAsia="en-US"/>
        </w:rPr>
        <w:t>budeme</w:t>
      </w:r>
      <w:proofErr w:type="gramEnd"/>
      <w:r w:rsidRPr="002D2215">
        <w:rPr>
          <w:rFonts w:asciiTheme="minorHAnsi" w:eastAsiaTheme="minorHAnsi" w:hAnsiTheme="minorHAnsi" w:cstheme="minorHAnsi"/>
          <w:bCs/>
          <w:color w:val="000000" w:themeColor="text1"/>
          <w:sz w:val="20"/>
          <w:szCs w:val="20"/>
          <w:lang w:val="cs-CZ" w:eastAsia="en-US"/>
        </w:rPr>
        <w:t xml:space="preserve"> Vás vždy informovat v případě:</w:t>
      </w:r>
    </w:p>
    <w:p w14:paraId="6FD6E4B3"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mimořádného výpadku výroby Zboží, přičemž Vám vždy sdělíme novou očekávanou dobu dostupnosti nebo informace o tom, že nebude možné Zboží dodat;</w:t>
      </w:r>
    </w:p>
    <w:p w14:paraId="2210A07D"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prodlení s dodáním Zboží od Našeho dodavatele, přičemž Vám vždy sdělíme novou očekávanou dobu dodání.</w:t>
      </w:r>
    </w:p>
    <w:bookmarkEnd w:id="5"/>
    <w:p w14:paraId="72E99FD1" w14:textId="77777777" w:rsidR="002D2215" w:rsidRPr="002D2215" w:rsidRDefault="002D2215" w:rsidP="002D2215">
      <w:pPr>
        <w:numPr>
          <w:ilvl w:val="0"/>
          <w:numId w:val="1"/>
        </w:numPr>
        <w:shd w:val="clear" w:color="auto" w:fill="FFFFFF" w:themeFill="background1"/>
        <w:spacing w:after="200" w:line="300" w:lineRule="auto"/>
        <w:ind w:left="567" w:hanging="567"/>
        <w:jc w:val="both"/>
        <w:rPr>
          <w:rFonts w:asciiTheme="minorHAnsi" w:eastAsiaTheme="minorHAnsi" w:hAnsiTheme="minorHAnsi" w:cstheme="minorHAnsi"/>
          <w:b/>
          <w:bCs/>
          <w:caps/>
          <w:color w:val="000000" w:themeColor="text1"/>
          <w:sz w:val="20"/>
          <w:szCs w:val="20"/>
          <w:lang w:val="cs-CZ" w:eastAsia="en-US"/>
        </w:rPr>
      </w:pPr>
      <w:r w:rsidRPr="002D2215">
        <w:rPr>
          <w:rFonts w:asciiTheme="minorHAnsi" w:eastAsiaTheme="minorHAnsi" w:hAnsiTheme="minorHAnsi" w:cstheme="minorHAnsi"/>
          <w:b/>
          <w:bCs/>
          <w:caps/>
          <w:color w:val="000000" w:themeColor="text1"/>
          <w:sz w:val="20"/>
          <w:szCs w:val="20"/>
          <w:lang w:val="cs-CZ" w:eastAsia="en-US"/>
        </w:rPr>
        <w:t>PRÁVA Z VADNÉHO PLNĚNÍ</w:t>
      </w:r>
    </w:p>
    <w:p w14:paraId="07A50EEA"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bookmarkStart w:id="8" w:name="_Ref20487300"/>
      <w:bookmarkStart w:id="9" w:name="_Ref20481612"/>
      <w:r w:rsidRPr="002D2215">
        <w:rPr>
          <w:rFonts w:asciiTheme="minorHAnsi" w:eastAsiaTheme="minorHAnsi" w:hAnsiTheme="minorHAnsi" w:cstheme="minorHAnsi"/>
          <w:bCs/>
          <w:color w:val="000000" w:themeColor="text1"/>
          <w:sz w:val="20"/>
          <w:szCs w:val="20"/>
          <w:lang w:val="cs-CZ" w:eastAsia="en-US"/>
        </w:rPr>
        <w:t xml:space="preserve">Zaručujeme, že v době přechodu nebezpečí škody na Zboží podle </w:t>
      </w:r>
      <w:proofErr w:type="gramStart"/>
      <w:r w:rsidRPr="002D2215">
        <w:rPr>
          <w:rFonts w:asciiTheme="minorHAnsi" w:eastAsiaTheme="minorHAnsi" w:hAnsiTheme="minorHAnsi" w:cstheme="minorHAnsi"/>
          <w:bCs/>
          <w:color w:val="000000" w:themeColor="text1"/>
          <w:sz w:val="20"/>
          <w:szCs w:val="20"/>
          <w:lang w:val="cs-CZ" w:eastAsia="en-US"/>
        </w:rPr>
        <w:t xml:space="preserve">čl. </w:t>
      </w:r>
      <w:r w:rsidRPr="002D2215">
        <w:rPr>
          <w:rFonts w:asciiTheme="minorHAnsi" w:eastAsiaTheme="minorHAnsi" w:hAnsiTheme="minorHAnsi" w:cstheme="minorHAnsi"/>
          <w:bCs/>
          <w:color w:val="2B579A"/>
          <w:sz w:val="20"/>
          <w:szCs w:val="20"/>
          <w:shd w:val="clear" w:color="auto" w:fill="E6E6E6"/>
          <w:lang w:val="cs-CZ" w:eastAsia="en-US"/>
        </w:rPr>
        <w:fldChar w:fldCharType="begin"/>
      </w:r>
      <w:r w:rsidRPr="002D2215">
        <w:rPr>
          <w:rFonts w:asciiTheme="minorHAnsi" w:eastAsiaTheme="minorHAnsi" w:hAnsiTheme="minorHAnsi" w:cstheme="minorHAnsi"/>
          <w:bCs/>
          <w:color w:val="000000" w:themeColor="text1"/>
          <w:sz w:val="20"/>
          <w:szCs w:val="20"/>
          <w:lang w:val="cs-CZ" w:eastAsia="en-US"/>
        </w:rPr>
        <w:instrText xml:space="preserve"> REF _Ref72242259 \r \h </w:instrText>
      </w:r>
      <w:r w:rsidRPr="002D2215">
        <w:rPr>
          <w:rFonts w:asciiTheme="minorHAnsi" w:eastAsiaTheme="minorHAnsi" w:hAnsiTheme="minorHAnsi" w:cstheme="minorHAnsi"/>
          <w:bCs/>
          <w:color w:val="2B579A"/>
          <w:sz w:val="20"/>
          <w:szCs w:val="20"/>
          <w:shd w:val="clear" w:color="auto" w:fill="E6E6E6"/>
          <w:lang w:val="cs-CZ" w:eastAsia="en-US"/>
        </w:rPr>
        <w:instrText xml:space="preserve"> \* MERGEFORMAT </w:instrText>
      </w:r>
      <w:r w:rsidRPr="002D2215">
        <w:rPr>
          <w:rFonts w:asciiTheme="minorHAnsi" w:eastAsiaTheme="minorHAnsi" w:hAnsiTheme="minorHAnsi" w:cstheme="minorHAnsi"/>
          <w:bCs/>
          <w:color w:val="2B579A"/>
          <w:sz w:val="20"/>
          <w:szCs w:val="20"/>
          <w:shd w:val="clear" w:color="auto" w:fill="E6E6E6"/>
          <w:lang w:val="cs-CZ" w:eastAsia="en-US"/>
        </w:rPr>
      </w:r>
      <w:r w:rsidRPr="002D2215">
        <w:rPr>
          <w:rFonts w:asciiTheme="minorHAnsi" w:eastAsiaTheme="minorHAnsi" w:hAnsiTheme="minorHAnsi" w:cstheme="minorHAnsi"/>
          <w:bCs/>
          <w:color w:val="2B579A"/>
          <w:sz w:val="20"/>
          <w:szCs w:val="20"/>
          <w:shd w:val="clear" w:color="auto" w:fill="E6E6E6"/>
          <w:lang w:val="cs-CZ" w:eastAsia="en-US"/>
        </w:rPr>
        <w:fldChar w:fldCharType="separate"/>
      </w:r>
      <w:r w:rsidRPr="002D2215">
        <w:rPr>
          <w:rFonts w:asciiTheme="minorHAnsi" w:eastAsiaTheme="minorHAnsi" w:hAnsiTheme="minorHAnsi" w:cstheme="minorHAnsi"/>
          <w:bCs/>
          <w:color w:val="000000" w:themeColor="text1"/>
          <w:sz w:val="20"/>
          <w:szCs w:val="20"/>
          <w:lang w:val="cs-CZ" w:eastAsia="en-US"/>
        </w:rPr>
        <w:t>6.7</w:t>
      </w:r>
      <w:r w:rsidRPr="002D2215">
        <w:rPr>
          <w:rFonts w:asciiTheme="minorHAnsi" w:eastAsiaTheme="minorHAnsi" w:hAnsiTheme="minorHAnsi" w:cstheme="minorHAnsi"/>
          <w:bCs/>
          <w:color w:val="2B579A"/>
          <w:sz w:val="20"/>
          <w:szCs w:val="20"/>
          <w:shd w:val="clear" w:color="auto" w:fill="E6E6E6"/>
          <w:lang w:val="cs-CZ" w:eastAsia="en-US"/>
        </w:rPr>
        <w:fldChar w:fldCharType="end"/>
      </w:r>
      <w:r w:rsidRPr="002D2215">
        <w:rPr>
          <w:rFonts w:asciiTheme="minorHAnsi" w:eastAsiaTheme="minorHAnsi" w:hAnsiTheme="minorHAnsi" w:cstheme="minorHAnsi"/>
          <w:bCs/>
          <w:color w:val="000000" w:themeColor="text1"/>
          <w:sz w:val="20"/>
          <w:szCs w:val="20"/>
          <w:lang w:val="cs-CZ" w:eastAsia="en-US"/>
        </w:rPr>
        <w:t xml:space="preserve"> Podmínek</w:t>
      </w:r>
      <w:proofErr w:type="gramEnd"/>
      <w:r w:rsidRPr="002D2215">
        <w:rPr>
          <w:rFonts w:asciiTheme="minorHAnsi" w:eastAsiaTheme="minorHAnsi" w:hAnsiTheme="minorHAnsi" w:cstheme="minorHAnsi"/>
          <w:bCs/>
          <w:color w:val="000000" w:themeColor="text1"/>
          <w:sz w:val="20"/>
          <w:szCs w:val="20"/>
          <w:lang w:val="cs-CZ" w:eastAsia="en-US"/>
        </w:rPr>
        <w:t xml:space="preserve"> je Zboží bez vad, zejména pak, že Zboží:</w:t>
      </w:r>
      <w:bookmarkEnd w:id="8"/>
    </w:p>
    <w:p w14:paraId="6239CF64"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odpovídá ujednanému popisu, druhu a množství, jakož i jakosti, funkčnosti, kompatibilitě, interoperabilitě a jiným ujednaným vlastnostem;</w:t>
      </w:r>
    </w:p>
    <w:p w14:paraId="5ED62BDB"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je vhodné k účelu, pro který ho požadujete a s nímž souhlasíme;</w:t>
      </w:r>
    </w:p>
    <w:p w14:paraId="595D6C6A"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je dodáno s ujednaným příslušenstvím a pokyny k použití, včetně návodu k montáži nebo instalaci;</w:t>
      </w:r>
    </w:p>
    <w:p w14:paraId="70150203"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je vhodné k účelu, k němuž se Zboží tohoto druhu obvykle používá;</w:t>
      </w:r>
    </w:p>
    <w:p w14:paraId="70FB0F51"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14:paraId="6A879BB9"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 xml:space="preserve">je dodáno s příslušenstvím, včetně obalu, návodu k montáži a jiných pokynů k použití, které můžete rozumně očekávat; a </w:t>
      </w:r>
    </w:p>
    <w:p w14:paraId="6F6DE770"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lastRenderedPageBreak/>
        <w:t>odpovídá jakostí nebo provedením vzorku nebo předloze, které Vám byly poskytnuty před uzavřením smlouvy.</w:t>
      </w:r>
    </w:p>
    <w:p w14:paraId="6654AEB8"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t>Práva a povinnosti ohledně práv z vadného plnění se řídí příslušnými obecně závaznými právními předpisy (zejména ustanoveními § 2099 až 2117 a § 2161 až 2174b Občanského zákoníku a zákonem č. 634/</w:t>
      </w:r>
      <w:r w:rsidRPr="002D2215">
        <w:rPr>
          <w:rFonts w:asciiTheme="minorHAnsi" w:eastAsiaTheme="minorHAnsi" w:hAnsiTheme="minorHAnsi" w:cstheme="minorHAnsi"/>
          <w:bCs/>
          <w:color w:val="000000" w:themeColor="text1"/>
          <w:sz w:val="20"/>
          <w:szCs w:val="20"/>
          <w:lang w:val="cs-CZ" w:eastAsia="en-US"/>
        </w:rPr>
        <w:t>1992 Sb., o ochraně spotřebitele, ve znění pozdějších předpisů).</w:t>
      </w:r>
    </w:p>
    <w:p w14:paraId="59BFAC6C"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HAnsi"/>
          <w:bCs/>
          <w:color w:val="000000" w:themeColor="text1"/>
          <w:sz w:val="20"/>
          <w:szCs w:val="20"/>
          <w:lang w:val="cs-CZ" w:eastAsia="en-US"/>
        </w:rPr>
        <w:t>V případě, že</w:t>
      </w:r>
      <w:r w:rsidRPr="002D2215">
        <w:rPr>
          <w:rFonts w:asciiTheme="minorHAnsi" w:eastAsiaTheme="minorHAnsi" w:hAnsiTheme="minorHAnsi" w:cstheme="minorBidi"/>
          <w:color w:val="000000" w:themeColor="text1"/>
          <w:sz w:val="20"/>
          <w:szCs w:val="20"/>
          <w:lang w:val="cs-CZ" w:eastAsia="en-US"/>
        </w:rPr>
        <w:t xml:space="preserve"> bude mít Zboží vadu, tedy zejména pokud nebude splněna některá z podmínek dle </w:t>
      </w:r>
      <w:proofErr w:type="gramStart"/>
      <w:r w:rsidRPr="002D2215">
        <w:rPr>
          <w:rFonts w:asciiTheme="minorHAnsi" w:eastAsiaTheme="minorHAnsi" w:hAnsiTheme="minorHAnsi" w:cstheme="minorBidi"/>
          <w:color w:val="000000" w:themeColor="text1"/>
          <w:sz w:val="20"/>
          <w:szCs w:val="20"/>
          <w:lang w:val="cs-CZ" w:eastAsia="en-US"/>
        </w:rPr>
        <w:t xml:space="preserve">čl. </w:t>
      </w:r>
      <w:r w:rsidRPr="002D2215">
        <w:rPr>
          <w:rFonts w:asciiTheme="minorHAnsi" w:eastAsiaTheme="minorHAnsi" w:hAnsiTheme="minorHAnsi" w:cstheme="minorBidi"/>
          <w:color w:val="2B579A"/>
          <w:sz w:val="20"/>
          <w:szCs w:val="20"/>
          <w:shd w:val="clear" w:color="auto" w:fill="E6E6E6"/>
          <w:lang w:val="cs-CZ" w:eastAsia="en-US"/>
        </w:rPr>
        <w:fldChar w:fldCharType="begin"/>
      </w:r>
      <w:r w:rsidRPr="002D2215">
        <w:rPr>
          <w:rFonts w:asciiTheme="minorHAnsi" w:eastAsiaTheme="minorHAnsi" w:hAnsiTheme="minorHAnsi" w:cstheme="minorBidi"/>
          <w:color w:val="000000" w:themeColor="text1"/>
          <w:sz w:val="20"/>
          <w:szCs w:val="20"/>
          <w:lang w:val="cs-CZ" w:eastAsia="en-US"/>
        </w:rPr>
        <w:instrText xml:space="preserve"> REF _Ref20487300 \r \h </w:instrText>
      </w:r>
      <w:r w:rsidRPr="002D2215">
        <w:rPr>
          <w:rFonts w:asciiTheme="minorHAnsi" w:eastAsiaTheme="minorHAnsi" w:hAnsiTheme="minorHAnsi" w:cstheme="minorBidi"/>
          <w:color w:val="2B579A"/>
          <w:sz w:val="20"/>
          <w:szCs w:val="20"/>
          <w:shd w:val="clear" w:color="auto" w:fill="E6E6E6"/>
          <w:lang w:val="cs-CZ" w:eastAsia="en-US"/>
        </w:rPr>
        <w:instrText xml:space="preserve"> \* MERGEFORMAT </w:instrText>
      </w:r>
      <w:r w:rsidRPr="002D2215">
        <w:rPr>
          <w:rFonts w:asciiTheme="minorHAnsi" w:eastAsiaTheme="minorHAnsi" w:hAnsiTheme="minorHAnsi" w:cstheme="minorBidi"/>
          <w:color w:val="2B579A"/>
          <w:sz w:val="20"/>
          <w:szCs w:val="20"/>
          <w:shd w:val="clear" w:color="auto" w:fill="E6E6E6"/>
          <w:lang w:val="cs-CZ" w:eastAsia="en-US"/>
        </w:rPr>
      </w:r>
      <w:r w:rsidRPr="002D2215">
        <w:rPr>
          <w:rFonts w:asciiTheme="minorHAnsi" w:eastAsiaTheme="minorHAnsi" w:hAnsiTheme="minorHAnsi" w:cstheme="minorBidi"/>
          <w:color w:val="2B579A"/>
          <w:sz w:val="20"/>
          <w:szCs w:val="20"/>
          <w:shd w:val="clear" w:color="auto" w:fill="E6E6E6"/>
          <w:lang w:val="cs-CZ" w:eastAsia="en-US"/>
        </w:rPr>
        <w:fldChar w:fldCharType="separate"/>
      </w:r>
      <w:r w:rsidRPr="002D2215">
        <w:rPr>
          <w:rFonts w:asciiTheme="minorHAnsi" w:eastAsiaTheme="minorHAnsi" w:hAnsiTheme="minorHAnsi" w:cstheme="minorBidi"/>
          <w:color w:val="000000" w:themeColor="text1"/>
          <w:sz w:val="20"/>
          <w:szCs w:val="20"/>
          <w:lang w:val="cs-CZ" w:eastAsia="en-US"/>
        </w:rPr>
        <w:t>7.1</w:t>
      </w:r>
      <w:r w:rsidRPr="002D2215">
        <w:rPr>
          <w:rFonts w:asciiTheme="minorHAnsi" w:eastAsiaTheme="minorHAnsi" w:hAnsiTheme="minorHAnsi" w:cstheme="minorBidi"/>
          <w:color w:val="2B579A"/>
          <w:sz w:val="20"/>
          <w:szCs w:val="20"/>
          <w:shd w:val="clear" w:color="auto" w:fill="E6E6E6"/>
          <w:lang w:val="cs-CZ" w:eastAsia="en-US"/>
        </w:rPr>
        <w:fldChar w:fldCharType="end"/>
      </w:r>
      <w:r w:rsidRPr="002D2215">
        <w:rPr>
          <w:rFonts w:asciiTheme="minorHAnsi" w:eastAsiaTheme="minorHAnsi" w:hAnsiTheme="minorHAnsi" w:cstheme="minorBidi"/>
          <w:color w:val="000000" w:themeColor="text1"/>
          <w:sz w:val="20"/>
          <w:szCs w:val="20"/>
          <w:lang w:val="cs-CZ" w:eastAsia="en-US"/>
        </w:rPr>
        <w:t>, můžete</w:t>
      </w:r>
      <w:proofErr w:type="gramEnd"/>
      <w:r w:rsidRPr="002D2215">
        <w:rPr>
          <w:rFonts w:asciiTheme="minorHAnsi" w:eastAsiaTheme="minorHAnsi" w:hAnsiTheme="minorHAnsi" w:cstheme="minorBidi"/>
          <w:color w:val="000000" w:themeColor="text1"/>
          <w:sz w:val="20"/>
          <w:szCs w:val="20"/>
          <w:lang w:val="cs-CZ" w:eastAsia="en-US"/>
        </w:rPr>
        <w:t xml:space="preserve"> Nám takovou vadu oznámit a uplatnit práva z vadného plnění (tedy Zboží reklamovat) zasláním e-mailu či dopisu na Naše adresy uvedené u Našich identifikačních údajů, případně osobně na adrese </w:t>
      </w:r>
      <w:r w:rsidRPr="002D2215">
        <w:rPr>
          <w:rFonts w:asciiTheme="minorHAnsi" w:eastAsiaTheme="minorHAnsi" w:hAnsiTheme="minorHAnsi" w:cstheme="minorHAnsi"/>
          <w:bCs/>
          <w:color w:val="000000" w:themeColor="text1"/>
          <w:sz w:val="20"/>
          <w:szCs w:val="20"/>
          <w:lang w:val="cs-CZ" w:eastAsia="en-US"/>
        </w:rPr>
        <w:t>Washingtonova 1567/25, 110 00 Praha.</w:t>
      </w:r>
      <w:r w:rsidRPr="002D2215">
        <w:rPr>
          <w:rFonts w:asciiTheme="minorHAnsi" w:eastAsiaTheme="minorHAnsi" w:hAnsiTheme="minorHAnsi" w:cstheme="minorBidi"/>
          <w:color w:val="000000" w:themeColor="text1"/>
          <w:sz w:val="20"/>
          <w:szCs w:val="20"/>
          <w:lang w:val="cs-CZ" w:eastAsia="en-US"/>
        </w:rPr>
        <w:t xml:space="preserve"> Pro reklamaci můžete využít také vzorový formulář poskytovaný z Naší strany, který tvoří přílohu </w:t>
      </w:r>
      <w:proofErr w:type="gramStart"/>
      <w:r w:rsidRPr="002D2215">
        <w:rPr>
          <w:rFonts w:asciiTheme="minorHAnsi" w:eastAsiaTheme="minorHAnsi" w:hAnsiTheme="minorHAnsi" w:cstheme="minorBidi"/>
          <w:color w:val="000000" w:themeColor="text1"/>
          <w:sz w:val="20"/>
          <w:szCs w:val="20"/>
          <w:lang w:val="cs-CZ" w:eastAsia="en-US"/>
        </w:rPr>
        <w:t>č. 1 Podmínek</w:t>
      </w:r>
      <w:proofErr w:type="gramEnd"/>
      <w:r w:rsidRPr="002D2215">
        <w:rPr>
          <w:rFonts w:asciiTheme="minorHAnsi" w:eastAsiaTheme="minorHAnsi" w:hAnsiTheme="minorHAnsi" w:cstheme="minorBidi"/>
          <w:color w:val="000000" w:themeColor="text1"/>
          <w:sz w:val="20"/>
          <w:szCs w:val="20"/>
          <w:lang w:val="cs-CZ" w:eastAsia="en-US"/>
        </w:rPr>
        <w:t xml:space="preserve">. V uplatnění práva z vadného plnění je třeba zvolit, jak chcete vadu vyřešit, přičemž tuto volbu nemůžete následně bez Našeho souhlasu změnit. Reklamaci vyřídíme v souladu s Vámi uplatněným právem z vadného plnění. </w:t>
      </w:r>
    </w:p>
    <w:p w14:paraId="2946946F"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bookmarkStart w:id="10" w:name="_Ref72315926"/>
      <w:r w:rsidRPr="002D2215">
        <w:rPr>
          <w:rFonts w:asciiTheme="minorHAnsi" w:eastAsiaTheme="minorHAnsi" w:hAnsiTheme="minorHAnsi" w:cstheme="minorBidi"/>
          <w:color w:val="000000" w:themeColor="text1"/>
          <w:sz w:val="20"/>
          <w:szCs w:val="20"/>
          <w:lang w:val="cs-CZ" w:eastAsia="en-US"/>
        </w:rPr>
        <w:t>Má-li Zboží vadu, máte následující práva:</w:t>
      </w:r>
    </w:p>
    <w:p w14:paraId="13B94111"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na odstranění vady dodáním nového Zboží bez vady, nebo dodáním chybějící části Zboží; nebo</w:t>
      </w:r>
    </w:p>
    <w:p w14:paraId="4501DB61"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na odstranění vady opravou Zboží,</w:t>
      </w:r>
    </w:p>
    <w:p w14:paraId="7349E689" w14:textId="77777777" w:rsidR="002D2215" w:rsidRPr="002D2215" w:rsidRDefault="002D2215" w:rsidP="002D2215">
      <w:pPr>
        <w:shd w:val="clear" w:color="auto" w:fill="FFFFFF"/>
        <w:spacing w:after="200" w:line="300" w:lineRule="auto"/>
        <w:ind w:left="567"/>
        <w:jc w:val="both"/>
        <w:rPr>
          <w:rFonts w:asciiTheme="minorHAnsi" w:hAnsiTheme="minorHAnsi" w:cstheme="minorBidi"/>
          <w:sz w:val="20"/>
          <w:szCs w:val="20"/>
        </w:rPr>
      </w:pPr>
      <w:r w:rsidRPr="002D2215">
        <w:rPr>
          <w:rFonts w:asciiTheme="minorHAnsi" w:hAnsiTheme="minorHAnsi" w:cstheme="minorBidi"/>
          <w:sz w:val="20"/>
          <w:szCs w:val="20"/>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751E0EDA"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Jsme oprávněni odmítnout vadu odstranit, je-li to nemožné nebo nepřiměřeně nákladné zejména s ohledem na význam vady a hodnotu, kterou by Zboží mělo bez vady.</w:t>
      </w:r>
    </w:p>
    <w:p w14:paraId="1D2CAF6B"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Dále máte právo </w:t>
      </w:r>
      <w:proofErr w:type="gramStart"/>
      <w:r w:rsidRPr="002D2215">
        <w:rPr>
          <w:rFonts w:asciiTheme="minorHAnsi" w:eastAsiaTheme="minorHAnsi" w:hAnsiTheme="minorHAnsi" w:cstheme="minorBidi"/>
          <w:color w:val="000000" w:themeColor="text1"/>
          <w:sz w:val="20"/>
          <w:szCs w:val="20"/>
          <w:lang w:val="cs-CZ" w:eastAsia="en-US"/>
        </w:rPr>
        <w:t>na</w:t>
      </w:r>
      <w:proofErr w:type="gramEnd"/>
      <w:r w:rsidRPr="002D2215">
        <w:rPr>
          <w:rFonts w:asciiTheme="minorHAnsi" w:eastAsiaTheme="minorHAnsi" w:hAnsiTheme="minorHAnsi" w:cstheme="minorBidi"/>
          <w:color w:val="000000" w:themeColor="text1"/>
          <w:sz w:val="20"/>
          <w:szCs w:val="20"/>
          <w:lang w:val="cs-CZ" w:eastAsia="en-US"/>
        </w:rPr>
        <w:t>:</w:t>
      </w:r>
    </w:p>
    <w:p w14:paraId="565256D7"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přiměřenou slevu z Ceny; nebo</w:t>
      </w:r>
    </w:p>
    <w:p w14:paraId="2FDA4E13" w14:textId="77777777" w:rsidR="002D2215" w:rsidRPr="002D2215" w:rsidRDefault="002D2215" w:rsidP="002D2215">
      <w:pPr>
        <w:numPr>
          <w:ilvl w:val="2"/>
          <w:numId w:val="1"/>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odstoupení od Smlouvy,</w:t>
      </w:r>
    </w:p>
    <w:p w14:paraId="64F1EBD1" w14:textId="77777777" w:rsidR="002D2215" w:rsidRPr="002D2215" w:rsidRDefault="002D2215" w:rsidP="002D2215">
      <w:pPr>
        <w:shd w:val="clear" w:color="auto" w:fill="FFFFFF"/>
        <w:spacing w:after="200" w:line="300" w:lineRule="auto"/>
        <w:ind w:left="567"/>
        <w:rPr>
          <w:rFonts w:asciiTheme="minorHAnsi" w:hAnsiTheme="minorHAnsi" w:cstheme="minorBidi"/>
          <w:sz w:val="20"/>
          <w:szCs w:val="20"/>
        </w:rPr>
      </w:pPr>
      <w:r w:rsidRPr="002D2215">
        <w:rPr>
          <w:rFonts w:asciiTheme="minorHAnsi" w:hAnsiTheme="minorHAnsi" w:cstheme="minorBidi"/>
          <w:sz w:val="20"/>
          <w:szCs w:val="20"/>
        </w:rPr>
        <w:t>jestliže:</w:t>
      </w:r>
    </w:p>
    <w:p w14:paraId="2FF0A49E" w14:textId="77777777" w:rsidR="002D2215" w:rsidRPr="002D2215" w:rsidRDefault="002D2215" w:rsidP="002D2215">
      <w:pPr>
        <w:numPr>
          <w:ilvl w:val="2"/>
          <w:numId w:val="3"/>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odmítneme vadu odstranit nebo ji neodstraníme v souladu s právními předpisy; </w:t>
      </w:r>
    </w:p>
    <w:p w14:paraId="3DE80642" w14:textId="77777777" w:rsidR="002D2215" w:rsidRPr="002D2215" w:rsidRDefault="002D2215" w:rsidP="002D2215">
      <w:pPr>
        <w:numPr>
          <w:ilvl w:val="2"/>
          <w:numId w:val="3"/>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proofErr w:type="gramStart"/>
      <w:r w:rsidRPr="002D2215">
        <w:rPr>
          <w:rFonts w:asciiTheme="minorHAnsi" w:eastAsiaTheme="minorHAnsi" w:hAnsiTheme="minorHAnsi" w:cstheme="minorBidi"/>
          <w:color w:val="000000" w:themeColor="text1"/>
          <w:sz w:val="20"/>
          <w:szCs w:val="20"/>
          <w:lang w:val="cs-CZ" w:eastAsia="en-US"/>
        </w:rPr>
        <w:t>se vada</w:t>
      </w:r>
      <w:proofErr w:type="gramEnd"/>
      <w:r w:rsidRPr="002D2215">
        <w:rPr>
          <w:rFonts w:asciiTheme="minorHAnsi" w:eastAsiaTheme="minorHAnsi" w:hAnsiTheme="minorHAnsi" w:cstheme="minorBidi"/>
          <w:color w:val="000000" w:themeColor="text1"/>
          <w:sz w:val="20"/>
          <w:szCs w:val="20"/>
          <w:lang w:val="cs-CZ" w:eastAsia="en-US"/>
        </w:rPr>
        <w:t xml:space="preserve"> projeví opakovaně, </w:t>
      </w:r>
    </w:p>
    <w:p w14:paraId="0944E90C" w14:textId="77777777" w:rsidR="002D2215" w:rsidRPr="002D2215" w:rsidRDefault="002D2215" w:rsidP="002D2215">
      <w:pPr>
        <w:numPr>
          <w:ilvl w:val="2"/>
          <w:numId w:val="3"/>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je vada podstatným porušením Smlouvy; nebo </w:t>
      </w:r>
    </w:p>
    <w:p w14:paraId="33AD2762" w14:textId="77777777" w:rsidR="002D2215" w:rsidRPr="002D2215" w:rsidRDefault="002D2215" w:rsidP="002D2215">
      <w:pPr>
        <w:numPr>
          <w:ilvl w:val="2"/>
          <w:numId w:val="3"/>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je z našeho prohlášení nebo z okolností zjevné, že vada nebude odstraněna v přiměřené době nebo bez značných obtíží pro Vás.</w:t>
      </w:r>
    </w:p>
    <w:bookmarkEnd w:id="10"/>
    <w:p w14:paraId="14CCB305"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Právo na odstoupení od Smlouvy nenáleží v případě, je-li vada Zboží nevýznamná.</w:t>
      </w:r>
    </w:p>
    <w:p w14:paraId="0BFC872F"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V případě, že jste si vadu na Zboží způsobili sami, práva z vadného plnění Vám nenáleží.</w:t>
      </w:r>
    </w:p>
    <w:p w14:paraId="71DACAAC"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Vadou Zboží není opotřebení Zboží způsobené jeho obvyklým užíváním nebo u použitého Zboží opotřebení odpovídající míře jeho předchozího používání.</w:t>
      </w:r>
    </w:p>
    <w:p w14:paraId="719E15F4"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lastRenderedPageBreak/>
        <w:t xml:space="preserve">Při uplatnění reklamace Vám vystavíme písemné potvrzení, ve kterém bude uvedeno: </w:t>
      </w:r>
    </w:p>
    <w:p w14:paraId="58BD1A04" w14:textId="77777777" w:rsidR="002D2215" w:rsidRPr="002D2215" w:rsidRDefault="002D2215" w:rsidP="002D2215">
      <w:pPr>
        <w:numPr>
          <w:ilvl w:val="2"/>
          <w:numId w:val="4"/>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datum, kdy jste reklamaci uplatnili; </w:t>
      </w:r>
    </w:p>
    <w:p w14:paraId="699BE657" w14:textId="77777777" w:rsidR="002D2215" w:rsidRPr="002D2215" w:rsidRDefault="002D2215" w:rsidP="002D2215">
      <w:pPr>
        <w:numPr>
          <w:ilvl w:val="2"/>
          <w:numId w:val="4"/>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co je obsahem reklamace; </w:t>
      </w:r>
    </w:p>
    <w:p w14:paraId="1CE07E1C" w14:textId="77777777" w:rsidR="002D2215" w:rsidRPr="002D2215" w:rsidRDefault="002D2215" w:rsidP="002D2215">
      <w:pPr>
        <w:numPr>
          <w:ilvl w:val="2"/>
          <w:numId w:val="4"/>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jaký způsob vyřízení reklamace požadujete;</w:t>
      </w:r>
    </w:p>
    <w:p w14:paraId="6B52BE3A" w14:textId="77777777" w:rsidR="002D2215" w:rsidRPr="002D2215" w:rsidRDefault="002D2215" w:rsidP="002D2215">
      <w:pPr>
        <w:numPr>
          <w:ilvl w:val="2"/>
          <w:numId w:val="4"/>
        </w:numPr>
        <w:shd w:val="clear" w:color="auto" w:fill="FFFFFF"/>
        <w:spacing w:after="200" w:line="300" w:lineRule="auto"/>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Vaše kontaktní údaje pro účely poskytnutí informace o vyřízení reklamace.</w:t>
      </w:r>
    </w:p>
    <w:p w14:paraId="6058B0E7"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14:paraId="45877518"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14:paraId="78A3F820"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V případě, že jste podnikateli, je Vaší povinností oznámit a vytknout vadu bez zbytečného odkladu poté, co jste ji mohli zjistit, nejpozději však do tří dnů od převzetí Zboží.</w:t>
      </w:r>
    </w:p>
    <w:p w14:paraId="4572DEBB"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V případě, že jste spotřebitel, máte právo uplatit práva z vadného plnění u vady, která se vyskytne u spotřebního Zboží ve lhůtě 24 měsíců od převzetí Zboží. </w:t>
      </w:r>
    </w:p>
    <w:p w14:paraId="62D7968E" w14:textId="77777777" w:rsidR="002D2215" w:rsidRPr="002D2215" w:rsidRDefault="002D2215" w:rsidP="002D2215">
      <w:pPr>
        <w:numPr>
          <w:ilvl w:val="0"/>
          <w:numId w:val="1"/>
        </w:numPr>
        <w:shd w:val="clear" w:color="auto" w:fill="FFFFFF" w:themeFill="background1"/>
        <w:spacing w:after="200" w:line="300" w:lineRule="auto"/>
        <w:ind w:left="567" w:hanging="567"/>
        <w:jc w:val="both"/>
        <w:rPr>
          <w:rFonts w:asciiTheme="minorHAnsi" w:eastAsiaTheme="minorHAnsi" w:hAnsiTheme="minorHAnsi" w:cstheme="minorHAnsi"/>
          <w:b/>
          <w:caps/>
          <w:color w:val="000000" w:themeColor="text1"/>
          <w:sz w:val="20"/>
          <w:szCs w:val="20"/>
          <w:lang w:val="cs-CZ" w:eastAsia="en-US"/>
        </w:rPr>
      </w:pPr>
      <w:r w:rsidRPr="002D2215">
        <w:rPr>
          <w:rFonts w:asciiTheme="minorHAnsi" w:eastAsiaTheme="minorHAnsi" w:hAnsiTheme="minorHAnsi" w:cstheme="minorHAnsi"/>
          <w:b/>
          <w:caps/>
          <w:color w:val="000000" w:themeColor="text1"/>
          <w:sz w:val="20"/>
          <w:szCs w:val="20"/>
          <w:lang w:val="cs-CZ" w:eastAsia="en-US"/>
        </w:rPr>
        <w:t>odstoupení od smlouvy</w:t>
      </w:r>
    </w:p>
    <w:p w14:paraId="03B7B1A3"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39266AD8"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bookmarkStart w:id="11" w:name="_Ref72230406"/>
      <w:r w:rsidRPr="002D2215">
        <w:rPr>
          <w:rFonts w:asciiTheme="minorHAnsi" w:eastAsiaTheme="minorHAnsi" w:hAnsiTheme="minorHAnsi" w:cstheme="minorBidi"/>
          <w:color w:val="000000" w:themeColor="text1"/>
          <w:sz w:val="20"/>
          <w:szCs w:val="20"/>
          <w:lang w:val="cs-CZ" w:eastAsia="en-US"/>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 </w:t>
      </w:r>
    </w:p>
    <w:p w14:paraId="11DDB5E4"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Od Smlouvy můžete odstoupit jakýmkoliv prokazatelným způsobem (zejména zasláním e-mailu nebo dopisu na Naše adresy uvedené u Našich identifikačních údajů). Pro odstoupení můžete využít také vzorový formulář poskytovaný z Naší strany, který tvoří přílohu č. 2 Podmínek.</w:t>
      </w:r>
      <w:bookmarkEnd w:id="11"/>
    </w:p>
    <w:p w14:paraId="0197A201"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HAnsi"/>
          <w:bCs/>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Ani</w:t>
      </w:r>
      <w:r w:rsidRPr="002D2215">
        <w:rPr>
          <w:rFonts w:asciiTheme="minorHAnsi" w:eastAsiaTheme="minorHAnsi" w:hAnsiTheme="minorHAnsi" w:cstheme="minorHAnsi"/>
          <w:bCs/>
          <w:color w:val="000000" w:themeColor="text1"/>
          <w:sz w:val="20"/>
          <w:szCs w:val="20"/>
          <w:lang w:val="cs-CZ" w:eastAsia="en-US"/>
        </w:rPr>
        <w:t xml:space="preserve"> jako spotřebitel však nemůžete od Smlouvy odstoupit v případech, kdy je předmětem Smlouvy plnění uvedené v § 1837 Občanského zákoníku.</w:t>
      </w:r>
    </w:p>
    <w:p w14:paraId="312EC05A"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Lhůta k odstoupení dle </w:t>
      </w:r>
      <w:proofErr w:type="gramStart"/>
      <w:r w:rsidRPr="002D2215">
        <w:rPr>
          <w:rFonts w:asciiTheme="minorHAnsi" w:eastAsiaTheme="minorHAnsi" w:hAnsiTheme="minorHAnsi" w:cstheme="minorBidi"/>
          <w:color w:val="000000" w:themeColor="text1"/>
          <w:sz w:val="20"/>
          <w:szCs w:val="20"/>
          <w:lang w:val="cs-CZ" w:eastAsia="en-US"/>
        </w:rPr>
        <w:t xml:space="preserve">čl. </w:t>
      </w:r>
      <w:r w:rsidRPr="002D2215">
        <w:rPr>
          <w:rFonts w:asciiTheme="minorHAnsi" w:eastAsiaTheme="minorHAnsi" w:hAnsiTheme="minorHAnsi" w:cstheme="minorBidi"/>
          <w:color w:val="000000" w:themeColor="text1"/>
          <w:sz w:val="20"/>
          <w:szCs w:val="20"/>
          <w:lang w:val="cs-CZ" w:eastAsia="en-US"/>
        </w:rPr>
        <w:fldChar w:fldCharType="begin"/>
      </w:r>
      <w:r w:rsidRPr="002D2215">
        <w:rPr>
          <w:rFonts w:asciiTheme="minorHAnsi" w:eastAsiaTheme="minorHAnsi" w:hAnsiTheme="minorHAnsi" w:cstheme="minorBidi"/>
          <w:color w:val="000000" w:themeColor="text1"/>
          <w:sz w:val="20"/>
          <w:szCs w:val="20"/>
          <w:lang w:val="cs-CZ" w:eastAsia="en-US"/>
        </w:rPr>
        <w:instrText xml:space="preserve"> REF _Ref72230406 \r \h  \* MERGEFORMAT </w:instrText>
      </w:r>
      <w:r w:rsidRPr="002D2215">
        <w:rPr>
          <w:rFonts w:asciiTheme="minorHAnsi" w:eastAsiaTheme="minorHAnsi" w:hAnsiTheme="minorHAnsi" w:cstheme="minorBidi"/>
          <w:color w:val="000000" w:themeColor="text1"/>
          <w:sz w:val="20"/>
          <w:szCs w:val="20"/>
          <w:lang w:val="cs-CZ" w:eastAsia="en-US"/>
        </w:rPr>
      </w:r>
      <w:r w:rsidRPr="002D2215">
        <w:rPr>
          <w:rFonts w:asciiTheme="minorHAnsi" w:eastAsiaTheme="minorHAnsi" w:hAnsiTheme="minorHAnsi" w:cstheme="minorBidi"/>
          <w:color w:val="000000" w:themeColor="text1"/>
          <w:sz w:val="20"/>
          <w:szCs w:val="20"/>
          <w:lang w:val="cs-CZ" w:eastAsia="en-US"/>
        </w:rPr>
        <w:fldChar w:fldCharType="separate"/>
      </w:r>
      <w:r w:rsidRPr="002D2215">
        <w:rPr>
          <w:rFonts w:asciiTheme="minorHAnsi" w:eastAsiaTheme="minorHAnsi" w:hAnsiTheme="minorHAnsi" w:cstheme="minorBidi"/>
          <w:color w:val="000000" w:themeColor="text1"/>
          <w:sz w:val="20"/>
          <w:szCs w:val="20"/>
          <w:lang w:val="cs-CZ" w:eastAsia="en-US"/>
        </w:rPr>
        <w:t>8.2</w:t>
      </w:r>
      <w:r w:rsidRPr="002D2215">
        <w:rPr>
          <w:rFonts w:asciiTheme="minorHAnsi" w:eastAsiaTheme="minorHAnsi" w:hAnsiTheme="minorHAnsi" w:cstheme="minorBidi"/>
          <w:color w:val="000000" w:themeColor="text1"/>
          <w:sz w:val="20"/>
          <w:szCs w:val="20"/>
          <w:lang w:val="cs-CZ" w:eastAsia="en-US"/>
        </w:rPr>
        <w:fldChar w:fldCharType="end"/>
      </w:r>
      <w:r w:rsidRPr="002D2215">
        <w:rPr>
          <w:rFonts w:asciiTheme="minorHAnsi" w:eastAsiaTheme="minorHAnsi" w:hAnsiTheme="minorHAnsi" w:cstheme="minorBidi"/>
          <w:color w:val="000000" w:themeColor="text1"/>
          <w:sz w:val="20"/>
          <w:szCs w:val="20"/>
          <w:lang w:val="cs-CZ" w:eastAsia="en-US"/>
        </w:rPr>
        <w:t xml:space="preserve"> Podmínek</w:t>
      </w:r>
      <w:proofErr w:type="gramEnd"/>
      <w:r w:rsidRPr="002D2215">
        <w:rPr>
          <w:rFonts w:asciiTheme="minorHAnsi" w:eastAsiaTheme="minorHAnsi" w:hAnsiTheme="minorHAnsi" w:cstheme="minorBidi"/>
          <w:color w:val="000000" w:themeColor="text1"/>
          <w:sz w:val="20"/>
          <w:szCs w:val="20"/>
          <w:lang w:val="cs-CZ" w:eastAsia="en-US"/>
        </w:rPr>
        <w:t xml:space="preserve"> se považuje za zachovanou, pokud Nám v jejím průběhu odešlete oznámení, že od Smlouvy odstupujete.</w:t>
      </w:r>
    </w:p>
    <w:p w14:paraId="69961B2E"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lastRenderedPageBreak/>
        <w:t xml:space="preserve">V případě odstoupení od Smlouvy dle </w:t>
      </w:r>
      <w:proofErr w:type="gramStart"/>
      <w:r w:rsidRPr="002D2215">
        <w:rPr>
          <w:rFonts w:asciiTheme="minorHAnsi" w:eastAsiaTheme="minorHAnsi" w:hAnsiTheme="minorHAnsi" w:cstheme="minorBidi"/>
          <w:color w:val="000000" w:themeColor="text1"/>
          <w:sz w:val="20"/>
          <w:szCs w:val="20"/>
          <w:lang w:val="cs-CZ" w:eastAsia="en-US"/>
        </w:rPr>
        <w:t xml:space="preserve">čl. </w:t>
      </w:r>
      <w:r w:rsidRPr="002D2215">
        <w:rPr>
          <w:rFonts w:asciiTheme="minorHAnsi" w:eastAsiaTheme="minorHAnsi" w:hAnsiTheme="minorHAnsi" w:cstheme="minorBidi"/>
          <w:color w:val="000000" w:themeColor="text1"/>
          <w:sz w:val="20"/>
          <w:szCs w:val="20"/>
          <w:lang w:val="cs-CZ" w:eastAsia="en-US"/>
        </w:rPr>
        <w:fldChar w:fldCharType="begin"/>
      </w:r>
      <w:r w:rsidRPr="002D2215">
        <w:rPr>
          <w:rFonts w:asciiTheme="minorHAnsi" w:eastAsiaTheme="minorHAnsi" w:hAnsiTheme="minorHAnsi" w:cstheme="minorBidi"/>
          <w:color w:val="000000" w:themeColor="text1"/>
          <w:sz w:val="20"/>
          <w:szCs w:val="20"/>
          <w:lang w:val="cs-CZ" w:eastAsia="en-US"/>
        </w:rPr>
        <w:instrText xml:space="preserve"> REF _Ref72230406 \r \h  \* MERGEFORMAT </w:instrText>
      </w:r>
      <w:r w:rsidRPr="002D2215">
        <w:rPr>
          <w:rFonts w:asciiTheme="minorHAnsi" w:eastAsiaTheme="minorHAnsi" w:hAnsiTheme="minorHAnsi" w:cstheme="minorBidi"/>
          <w:color w:val="000000" w:themeColor="text1"/>
          <w:sz w:val="20"/>
          <w:szCs w:val="20"/>
          <w:lang w:val="cs-CZ" w:eastAsia="en-US"/>
        </w:rPr>
      </w:r>
      <w:r w:rsidRPr="002D2215">
        <w:rPr>
          <w:rFonts w:asciiTheme="minorHAnsi" w:eastAsiaTheme="minorHAnsi" w:hAnsiTheme="minorHAnsi" w:cstheme="minorBidi"/>
          <w:color w:val="000000" w:themeColor="text1"/>
          <w:sz w:val="20"/>
          <w:szCs w:val="20"/>
          <w:lang w:val="cs-CZ" w:eastAsia="en-US"/>
        </w:rPr>
        <w:fldChar w:fldCharType="separate"/>
      </w:r>
      <w:r w:rsidRPr="002D2215">
        <w:rPr>
          <w:rFonts w:asciiTheme="minorHAnsi" w:eastAsiaTheme="minorHAnsi" w:hAnsiTheme="minorHAnsi" w:cstheme="minorBidi"/>
          <w:color w:val="000000" w:themeColor="text1"/>
          <w:sz w:val="20"/>
          <w:szCs w:val="20"/>
          <w:lang w:val="cs-CZ" w:eastAsia="en-US"/>
        </w:rPr>
        <w:t>8.2</w:t>
      </w:r>
      <w:r w:rsidRPr="002D2215">
        <w:rPr>
          <w:rFonts w:asciiTheme="minorHAnsi" w:eastAsiaTheme="minorHAnsi" w:hAnsiTheme="minorHAnsi" w:cstheme="minorBidi"/>
          <w:color w:val="000000" w:themeColor="text1"/>
          <w:sz w:val="20"/>
          <w:szCs w:val="20"/>
          <w:lang w:val="cs-CZ" w:eastAsia="en-US"/>
        </w:rPr>
        <w:fldChar w:fldCharType="end"/>
      </w:r>
      <w:r w:rsidRPr="002D2215">
        <w:rPr>
          <w:rFonts w:asciiTheme="minorHAnsi" w:eastAsiaTheme="minorHAnsi" w:hAnsiTheme="minorHAnsi" w:cstheme="minorBidi"/>
          <w:color w:val="000000" w:themeColor="text1"/>
          <w:sz w:val="20"/>
          <w:szCs w:val="20"/>
          <w:lang w:val="cs-CZ" w:eastAsia="en-US"/>
        </w:rPr>
        <w:t xml:space="preserve"> Podmínek</w:t>
      </w:r>
      <w:proofErr w:type="gramEnd"/>
      <w:r w:rsidRPr="002D2215">
        <w:rPr>
          <w:rFonts w:asciiTheme="minorHAnsi" w:eastAsiaTheme="minorHAnsi" w:hAnsiTheme="minorHAnsi" w:cstheme="minorBidi"/>
          <w:color w:val="000000" w:themeColor="text1"/>
          <w:sz w:val="20"/>
          <w:szCs w:val="20"/>
          <w:lang w:val="cs-CZ" w:eastAsia="en-US"/>
        </w:rPr>
        <w:t xml:space="preserve">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3E9D9AED"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p>
    <w:p w14:paraId="3F4D44D9"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 xml:space="preserve">V případě odstoupení od Smlouvy dle </w:t>
      </w:r>
      <w:proofErr w:type="gramStart"/>
      <w:r w:rsidRPr="002D2215">
        <w:rPr>
          <w:rFonts w:asciiTheme="minorHAnsi" w:eastAsiaTheme="minorHAnsi" w:hAnsiTheme="minorHAnsi" w:cstheme="minorBidi"/>
          <w:color w:val="000000" w:themeColor="text1"/>
          <w:sz w:val="20"/>
          <w:szCs w:val="20"/>
          <w:lang w:val="cs-CZ" w:eastAsia="en-US"/>
        </w:rPr>
        <w:t xml:space="preserve">čl. </w:t>
      </w:r>
      <w:r w:rsidRPr="002D2215">
        <w:rPr>
          <w:rFonts w:asciiTheme="minorHAnsi" w:eastAsiaTheme="minorHAnsi" w:hAnsiTheme="minorHAnsi" w:cstheme="minorBidi"/>
          <w:color w:val="000000" w:themeColor="text1"/>
          <w:sz w:val="20"/>
          <w:szCs w:val="20"/>
          <w:lang w:val="cs-CZ" w:eastAsia="en-US"/>
        </w:rPr>
        <w:fldChar w:fldCharType="begin"/>
      </w:r>
      <w:r w:rsidRPr="002D2215">
        <w:rPr>
          <w:rFonts w:asciiTheme="minorHAnsi" w:eastAsiaTheme="minorHAnsi" w:hAnsiTheme="minorHAnsi" w:cstheme="minorBidi"/>
          <w:color w:val="000000" w:themeColor="text1"/>
          <w:sz w:val="20"/>
          <w:szCs w:val="20"/>
          <w:lang w:val="cs-CZ" w:eastAsia="en-US"/>
        </w:rPr>
        <w:instrText xml:space="preserve"> REF _Ref72230406 \r \h  \* MERGEFORMAT </w:instrText>
      </w:r>
      <w:r w:rsidRPr="002D2215">
        <w:rPr>
          <w:rFonts w:asciiTheme="minorHAnsi" w:eastAsiaTheme="minorHAnsi" w:hAnsiTheme="minorHAnsi" w:cstheme="minorBidi"/>
          <w:color w:val="000000" w:themeColor="text1"/>
          <w:sz w:val="20"/>
          <w:szCs w:val="20"/>
          <w:lang w:val="cs-CZ" w:eastAsia="en-US"/>
        </w:rPr>
      </w:r>
      <w:r w:rsidRPr="002D2215">
        <w:rPr>
          <w:rFonts w:asciiTheme="minorHAnsi" w:eastAsiaTheme="minorHAnsi" w:hAnsiTheme="minorHAnsi" w:cstheme="minorBidi"/>
          <w:color w:val="000000" w:themeColor="text1"/>
          <w:sz w:val="20"/>
          <w:szCs w:val="20"/>
          <w:lang w:val="cs-CZ" w:eastAsia="en-US"/>
        </w:rPr>
        <w:fldChar w:fldCharType="separate"/>
      </w:r>
      <w:r w:rsidRPr="002D2215">
        <w:rPr>
          <w:rFonts w:asciiTheme="minorHAnsi" w:eastAsiaTheme="minorHAnsi" w:hAnsiTheme="minorHAnsi" w:cstheme="minorBidi"/>
          <w:color w:val="000000" w:themeColor="text1"/>
          <w:sz w:val="20"/>
          <w:szCs w:val="20"/>
          <w:lang w:val="cs-CZ" w:eastAsia="en-US"/>
        </w:rPr>
        <w:t>8.2</w:t>
      </w:r>
      <w:r w:rsidRPr="002D2215">
        <w:rPr>
          <w:rFonts w:asciiTheme="minorHAnsi" w:eastAsiaTheme="minorHAnsi" w:hAnsiTheme="minorHAnsi" w:cstheme="minorBidi"/>
          <w:color w:val="000000" w:themeColor="text1"/>
          <w:sz w:val="20"/>
          <w:szCs w:val="20"/>
          <w:lang w:val="cs-CZ" w:eastAsia="en-US"/>
        </w:rPr>
        <w:fldChar w:fldCharType="end"/>
      </w:r>
      <w:r w:rsidRPr="002D2215">
        <w:rPr>
          <w:rFonts w:asciiTheme="minorHAnsi" w:eastAsiaTheme="minorHAnsi" w:hAnsiTheme="minorHAnsi" w:cstheme="minorBidi"/>
          <w:color w:val="000000" w:themeColor="text1"/>
          <w:sz w:val="20"/>
          <w:szCs w:val="20"/>
          <w:lang w:val="cs-CZ" w:eastAsia="en-US"/>
        </w:rPr>
        <w:t xml:space="preserve"> Podmínek</w:t>
      </w:r>
      <w:proofErr w:type="gramEnd"/>
      <w:r w:rsidRPr="002D2215">
        <w:rPr>
          <w:rFonts w:asciiTheme="minorHAnsi" w:eastAsiaTheme="minorHAnsi" w:hAnsiTheme="minorHAnsi" w:cstheme="minorBidi"/>
          <w:color w:val="000000" w:themeColor="text1"/>
          <w:sz w:val="20"/>
          <w:szCs w:val="20"/>
          <w:lang w:val="cs-CZ" w:eastAsia="en-US"/>
        </w:rPr>
        <w:t xml:space="preserve">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2D2215">
        <w:rPr>
          <w:rFonts w:asciiTheme="minorHAnsi" w:eastAsiaTheme="minorHAnsi" w:hAnsiTheme="minorHAnsi" w:cstheme="minorHAnsi"/>
          <w:bCs/>
          <w:color w:val="000000" w:themeColor="text1"/>
          <w:sz w:val="20"/>
          <w:szCs w:val="20"/>
          <w:lang w:val="cs-CZ" w:eastAsia="en-US"/>
        </w:rPr>
        <w:t>V případě, že jsme Vám ještě nevrátili Cenu, jsme oprávněni pohledávku z titulu nákladů započíst na Vaši pohledávku na vrácení Ceny.</w:t>
      </w:r>
    </w:p>
    <w:p w14:paraId="12570F01"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w:t>
      </w:r>
      <w:proofErr w:type="gramStart"/>
      <w:r w:rsidRPr="002D2215">
        <w:rPr>
          <w:rFonts w:asciiTheme="minorHAnsi" w:eastAsiaTheme="minorHAnsi" w:hAnsiTheme="minorHAnsi" w:cstheme="minorBidi"/>
          <w:color w:val="000000" w:themeColor="text1"/>
          <w:sz w:val="20"/>
          <w:szCs w:val="20"/>
          <w:lang w:val="cs-CZ" w:eastAsia="en-US"/>
        </w:rPr>
        <w:t xml:space="preserve">čl. </w:t>
      </w:r>
      <w:r w:rsidRPr="002D2215">
        <w:rPr>
          <w:rFonts w:asciiTheme="minorHAnsi" w:eastAsiaTheme="minorHAnsi" w:hAnsiTheme="minorHAnsi" w:cstheme="minorBidi"/>
          <w:color w:val="000000" w:themeColor="text1"/>
          <w:sz w:val="20"/>
          <w:szCs w:val="20"/>
          <w:lang w:val="cs-CZ" w:eastAsia="en-US"/>
        </w:rPr>
        <w:fldChar w:fldCharType="begin"/>
      </w:r>
      <w:r w:rsidRPr="002D2215">
        <w:rPr>
          <w:rFonts w:asciiTheme="minorHAnsi" w:eastAsiaTheme="minorHAnsi" w:hAnsiTheme="minorHAnsi" w:cstheme="minorBidi"/>
          <w:color w:val="000000" w:themeColor="text1"/>
          <w:sz w:val="20"/>
          <w:szCs w:val="20"/>
          <w:lang w:val="cs-CZ" w:eastAsia="en-US"/>
        </w:rPr>
        <w:instrText xml:space="preserve"> REF _Ref72241394 \r \h  \* MERGEFORMAT </w:instrText>
      </w:r>
      <w:r w:rsidRPr="002D2215">
        <w:rPr>
          <w:rFonts w:asciiTheme="minorHAnsi" w:eastAsiaTheme="minorHAnsi" w:hAnsiTheme="minorHAnsi" w:cstheme="minorBidi"/>
          <w:color w:val="000000" w:themeColor="text1"/>
          <w:sz w:val="20"/>
          <w:szCs w:val="20"/>
          <w:lang w:val="cs-CZ" w:eastAsia="en-US"/>
        </w:rPr>
      </w:r>
      <w:r w:rsidRPr="002D2215">
        <w:rPr>
          <w:rFonts w:asciiTheme="minorHAnsi" w:eastAsiaTheme="minorHAnsi" w:hAnsiTheme="minorHAnsi" w:cstheme="minorBidi"/>
          <w:color w:val="000000" w:themeColor="text1"/>
          <w:sz w:val="20"/>
          <w:szCs w:val="20"/>
          <w:lang w:val="cs-CZ" w:eastAsia="en-US"/>
        </w:rPr>
        <w:fldChar w:fldCharType="separate"/>
      </w:r>
      <w:r w:rsidRPr="002D2215">
        <w:rPr>
          <w:rFonts w:asciiTheme="minorHAnsi" w:eastAsiaTheme="minorHAnsi" w:hAnsiTheme="minorHAnsi" w:cstheme="minorBidi"/>
          <w:color w:val="000000" w:themeColor="text1"/>
          <w:sz w:val="20"/>
          <w:szCs w:val="20"/>
          <w:lang w:val="cs-CZ" w:eastAsia="en-US"/>
        </w:rPr>
        <w:t>6.9</w:t>
      </w:r>
      <w:r w:rsidRPr="002D2215">
        <w:rPr>
          <w:rFonts w:asciiTheme="minorHAnsi" w:eastAsiaTheme="minorHAnsi" w:hAnsiTheme="minorHAnsi" w:cstheme="minorBidi"/>
          <w:color w:val="000000" w:themeColor="text1"/>
          <w:sz w:val="20"/>
          <w:szCs w:val="20"/>
          <w:lang w:val="cs-CZ" w:eastAsia="en-US"/>
        </w:rPr>
        <w:fldChar w:fldCharType="end"/>
      </w:r>
      <w:r w:rsidRPr="002D2215">
        <w:rPr>
          <w:rFonts w:asciiTheme="minorHAnsi" w:eastAsiaTheme="minorHAnsi" w:hAnsiTheme="minorHAnsi" w:cstheme="minorBidi"/>
          <w:color w:val="000000" w:themeColor="text1"/>
          <w:sz w:val="20"/>
          <w:szCs w:val="20"/>
          <w:lang w:val="cs-CZ" w:eastAsia="en-US"/>
        </w:rPr>
        <w:t>.</w:t>
      </w:r>
      <w:proofErr w:type="gramEnd"/>
      <w:r w:rsidRPr="002D2215">
        <w:rPr>
          <w:rFonts w:asciiTheme="minorHAnsi" w:eastAsiaTheme="minorHAnsi" w:hAnsiTheme="minorHAnsi" w:cstheme="minorBidi"/>
          <w:color w:val="000000" w:themeColor="text1"/>
          <w:sz w:val="20"/>
          <w:szCs w:val="20"/>
          <w:lang w:val="cs-CZ" w:eastAsia="en-US"/>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30E7487F" w14:textId="77777777" w:rsidR="002D2215" w:rsidRPr="002D2215" w:rsidRDefault="002D2215" w:rsidP="002D2215">
      <w:pPr>
        <w:numPr>
          <w:ilvl w:val="0"/>
          <w:numId w:val="1"/>
        </w:numPr>
        <w:shd w:val="clear" w:color="auto" w:fill="FFFFFF" w:themeFill="background1"/>
        <w:spacing w:after="200" w:line="300" w:lineRule="auto"/>
        <w:ind w:left="567" w:hanging="567"/>
        <w:jc w:val="both"/>
        <w:rPr>
          <w:rFonts w:asciiTheme="minorHAnsi" w:eastAsiaTheme="minorHAnsi" w:hAnsiTheme="minorHAnsi" w:cstheme="minorHAnsi"/>
          <w:b/>
          <w:caps/>
          <w:color w:val="000000" w:themeColor="text1"/>
          <w:sz w:val="20"/>
          <w:szCs w:val="20"/>
          <w:lang w:val="cs-CZ" w:eastAsia="en-US"/>
        </w:rPr>
      </w:pPr>
      <w:r w:rsidRPr="002D2215">
        <w:rPr>
          <w:rFonts w:asciiTheme="minorHAnsi" w:eastAsiaTheme="minorHAnsi" w:hAnsiTheme="minorHAnsi" w:cstheme="minorHAnsi"/>
          <w:b/>
          <w:caps/>
          <w:color w:val="000000" w:themeColor="text1"/>
          <w:sz w:val="20"/>
          <w:szCs w:val="20"/>
          <w:lang w:val="cs-CZ" w:eastAsia="en-US"/>
        </w:rPr>
        <w:t>Řešení sporů se spotřebiteli</w:t>
      </w:r>
    </w:p>
    <w:p w14:paraId="33D4ED47"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t xml:space="preserve">Nejsme ve vztahu ke kupujícím vázáni žádnými kodexy chování ve smyslu ustanovení § 1826 odst. 1 písm. e) </w:t>
      </w:r>
      <w:r w:rsidRPr="002D2215">
        <w:rPr>
          <w:rFonts w:asciiTheme="minorHAnsi" w:eastAsiaTheme="minorHAnsi" w:hAnsiTheme="minorHAnsi" w:cstheme="minorBidi"/>
          <w:color w:val="000000" w:themeColor="text1"/>
          <w:sz w:val="20"/>
          <w:szCs w:val="20"/>
          <w:lang w:val="cs-CZ" w:eastAsia="en-US"/>
        </w:rPr>
        <w:t>Občanského zákoníku.</w:t>
      </w:r>
    </w:p>
    <w:p w14:paraId="0A9F9F07"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Vyřizování</w:t>
      </w:r>
      <w:r w:rsidRPr="002D2215">
        <w:rPr>
          <w:rFonts w:asciiTheme="minorHAnsi" w:eastAsiaTheme="minorEastAsia" w:hAnsiTheme="minorHAnsi" w:cstheme="minorBidi"/>
          <w:color w:val="000000" w:themeColor="text1"/>
          <w:sz w:val="20"/>
          <w:szCs w:val="20"/>
          <w:lang w:val="cs-CZ" w:eastAsia="en-US"/>
        </w:rPr>
        <w:t xml:space="preserve"> stížností spotřebitelů zajišťujeme prostřednictvím elektronické adresy </w:t>
      </w:r>
      <w:r w:rsidRPr="002D2215">
        <w:rPr>
          <w:rFonts w:asciiTheme="minorHAnsi" w:eastAsiaTheme="minorHAnsi" w:hAnsiTheme="minorHAnsi" w:cstheme="minorBidi"/>
          <w:bCs/>
          <w:color w:val="000000" w:themeColor="text1"/>
          <w:sz w:val="20"/>
          <w:szCs w:val="20"/>
          <w:lang w:val="cs-CZ" w:eastAsia="en-US"/>
        </w:rPr>
        <w:t>info@chinesepoint.cz.</w:t>
      </w:r>
      <w:r w:rsidRPr="002D2215">
        <w:rPr>
          <w:rFonts w:asciiTheme="minorHAnsi" w:eastAsiaTheme="minorEastAsia" w:hAnsiTheme="minorHAnsi" w:cstheme="minorBidi"/>
          <w:color w:val="000000" w:themeColor="text1"/>
          <w:sz w:val="20"/>
          <w:szCs w:val="20"/>
          <w:lang w:val="cs-CZ" w:eastAsia="en-US"/>
        </w:rPr>
        <w:t xml:space="preserve"> </w:t>
      </w:r>
      <w:r w:rsidRPr="002D2215">
        <w:rPr>
          <w:rFonts w:asciiTheme="minorHAnsi" w:eastAsiaTheme="minorHAnsi" w:hAnsiTheme="minorHAnsi" w:cstheme="minorBidi"/>
          <w:color w:val="000000" w:themeColor="text1"/>
          <w:sz w:val="20"/>
          <w:szCs w:val="20"/>
          <w:lang w:val="cs-CZ" w:eastAsia="en-US"/>
        </w:rPr>
        <w:t>Informaci o vyřízení stížnosti zašleme na elektronickou adresu kupujícího.</w:t>
      </w:r>
    </w:p>
    <w:p w14:paraId="28A4880A"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K mimosoudnímu</w:t>
      </w:r>
      <w:r w:rsidRPr="002D2215">
        <w:rPr>
          <w:rFonts w:asciiTheme="minorHAnsi" w:eastAsiaTheme="minorEastAsia" w:hAnsiTheme="minorHAnsi" w:cstheme="minorBidi"/>
          <w:color w:val="000000" w:themeColor="text1"/>
          <w:sz w:val="20"/>
          <w:szCs w:val="20"/>
          <w:lang w:val="cs-CZ" w:eastAsia="en-US"/>
        </w:rPr>
        <w:t xml:space="preserve"> řešení spotřebitelských sporů ze Smlouvy je příslušná Česká obchodní inspekce, se sídlem Štěpánská 567/15, 120 00 Praha 2, IČ: 000 20 869, internetová adresa: </w:t>
      </w:r>
      <w:hyperlink r:id="rId9">
        <w:r w:rsidRPr="002D2215">
          <w:rPr>
            <w:rFonts w:asciiTheme="minorHAnsi" w:eastAsiaTheme="minorEastAsia" w:hAnsiTheme="minorHAnsi" w:cstheme="minorBidi"/>
            <w:color w:val="0563C1" w:themeColor="hyperlink"/>
            <w:sz w:val="20"/>
            <w:szCs w:val="20"/>
            <w:u w:val="single"/>
            <w:lang w:val="cs-CZ" w:eastAsia="en-US"/>
          </w:rPr>
          <w:t>http://www.coi.cz</w:t>
        </w:r>
      </w:hyperlink>
      <w:r w:rsidRPr="002D2215">
        <w:rPr>
          <w:rFonts w:asciiTheme="minorHAnsi" w:eastAsiaTheme="minorEastAsia" w:hAnsiTheme="minorHAnsi" w:cstheme="minorBidi"/>
          <w:color w:val="000000" w:themeColor="text1"/>
          <w:sz w:val="20"/>
          <w:szCs w:val="20"/>
          <w:lang w:val="cs-CZ" w:eastAsia="en-US"/>
        </w:rPr>
        <w:t xml:space="preserve">. Platformu pro řešení sporů on-line nacházející se na internetové adrese </w:t>
      </w:r>
      <w:hyperlink r:id="rId10">
        <w:r w:rsidRPr="002D2215">
          <w:rPr>
            <w:rFonts w:asciiTheme="minorHAnsi" w:eastAsiaTheme="minorEastAsia" w:hAnsiTheme="minorHAnsi" w:cstheme="minorBidi"/>
            <w:color w:val="0563C1" w:themeColor="hyperlink"/>
            <w:sz w:val="20"/>
            <w:szCs w:val="20"/>
            <w:u w:val="single"/>
            <w:lang w:val="cs-CZ" w:eastAsia="en-US"/>
          </w:rPr>
          <w:t>http://ec.europa.eu/consumers/odr</w:t>
        </w:r>
      </w:hyperlink>
      <w:r w:rsidRPr="002D2215">
        <w:rPr>
          <w:rFonts w:asciiTheme="minorHAnsi" w:eastAsiaTheme="minorEastAsia" w:hAnsiTheme="minorHAnsi" w:cstheme="minorBidi"/>
          <w:color w:val="000000" w:themeColor="text1"/>
          <w:sz w:val="20"/>
          <w:szCs w:val="20"/>
          <w:lang w:val="cs-CZ" w:eastAsia="en-US"/>
        </w:rPr>
        <w:t xml:space="preserve"> je možné využít při řešení sporů mezi prodávajícím a kupujícím, který je spotřeb</w:t>
      </w:r>
      <w:r w:rsidRPr="002D2215">
        <w:rPr>
          <w:rFonts w:asciiTheme="minorHAnsi" w:eastAsiaTheme="minorHAnsi" w:hAnsiTheme="minorHAnsi" w:cstheme="minorBidi"/>
          <w:color w:val="000000" w:themeColor="text1"/>
          <w:sz w:val="20"/>
          <w:szCs w:val="20"/>
          <w:lang w:val="cs-CZ" w:eastAsia="en-US"/>
        </w:rPr>
        <w:t>itelem, z kupní smlouvy uzavřené elektronickými prostředky.</w:t>
      </w:r>
    </w:p>
    <w:p w14:paraId="4B03BFD3"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EastAsia" w:hAnsiTheme="minorHAnsi" w:cstheme="minorBidi"/>
          <w:color w:val="000000" w:themeColor="text1"/>
          <w:sz w:val="20"/>
          <w:szCs w:val="20"/>
          <w:lang w:val="cs-CZ" w:eastAsia="en-US"/>
        </w:rPr>
      </w:pPr>
      <w:r w:rsidRPr="002D2215">
        <w:rPr>
          <w:rFonts w:asciiTheme="minorHAnsi" w:eastAsiaTheme="minorHAnsi" w:hAnsiTheme="minorHAnsi" w:cstheme="minorBidi"/>
          <w:color w:val="000000" w:themeColor="text1"/>
          <w:sz w:val="20"/>
          <w:szCs w:val="20"/>
          <w:lang w:val="cs-CZ" w:eastAsia="en-US"/>
        </w:rPr>
        <w:t>Evropské</w:t>
      </w:r>
      <w:r w:rsidRPr="002D2215">
        <w:rPr>
          <w:rFonts w:asciiTheme="minorHAnsi" w:eastAsiaTheme="minorEastAsia" w:hAnsiTheme="minorHAnsi" w:cstheme="minorBidi"/>
          <w:color w:val="000000" w:themeColor="text1"/>
          <w:sz w:val="20"/>
          <w:szCs w:val="20"/>
          <w:lang w:val="cs-CZ" w:eastAsia="en-US"/>
        </w:rPr>
        <w:t xml:space="preserve"> spotřebitelské centrum Česká republika, se sídlem Štěpánská 567/15, 120 00 Praha 2, internetová adresa: </w:t>
      </w:r>
      <w:hyperlink r:id="rId11">
        <w:r w:rsidRPr="002D2215">
          <w:rPr>
            <w:rFonts w:asciiTheme="minorHAnsi" w:eastAsiaTheme="minorEastAsia" w:hAnsiTheme="minorHAnsi" w:cstheme="minorBidi"/>
            <w:color w:val="0563C1" w:themeColor="hyperlink"/>
            <w:sz w:val="20"/>
            <w:szCs w:val="20"/>
            <w:u w:val="single"/>
            <w:lang w:val="cs-CZ" w:eastAsia="en-US"/>
          </w:rPr>
          <w:t>http://www.evropskyspotrebitel.cz</w:t>
        </w:r>
      </w:hyperlink>
      <w:r w:rsidRPr="002D2215">
        <w:rPr>
          <w:rFonts w:asciiTheme="minorHAnsi" w:eastAsiaTheme="minorEastAsia" w:hAnsiTheme="minorHAnsi" w:cstheme="minorBidi"/>
          <w:color w:val="000000" w:themeColor="text1"/>
          <w:sz w:val="20"/>
          <w:szCs w:val="20"/>
          <w:lang w:val="cs-CZ" w:eastAsia="en-US"/>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69E2D379" w14:textId="77777777" w:rsidR="002D2215" w:rsidRPr="002D2215" w:rsidRDefault="002D2215" w:rsidP="002D2215">
      <w:pPr>
        <w:numPr>
          <w:ilvl w:val="0"/>
          <w:numId w:val="1"/>
        </w:numPr>
        <w:shd w:val="clear" w:color="auto" w:fill="FFFFFF" w:themeFill="background1"/>
        <w:spacing w:after="200" w:line="300" w:lineRule="auto"/>
        <w:ind w:left="567" w:hanging="567"/>
        <w:jc w:val="both"/>
        <w:rPr>
          <w:rFonts w:asciiTheme="minorHAnsi" w:eastAsiaTheme="minorHAnsi" w:hAnsiTheme="minorHAnsi" w:cstheme="minorHAnsi"/>
          <w:b/>
          <w:caps/>
          <w:color w:val="000000" w:themeColor="text1"/>
          <w:sz w:val="20"/>
          <w:szCs w:val="20"/>
          <w:lang w:val="cs-CZ" w:eastAsia="en-US"/>
        </w:rPr>
      </w:pPr>
      <w:r w:rsidRPr="002D2215">
        <w:rPr>
          <w:rFonts w:asciiTheme="minorHAnsi" w:eastAsiaTheme="minorHAnsi" w:hAnsiTheme="minorHAnsi" w:cstheme="minorHAnsi"/>
          <w:b/>
          <w:caps/>
          <w:color w:val="000000" w:themeColor="text1"/>
          <w:sz w:val="20"/>
          <w:szCs w:val="20"/>
          <w:lang w:val="cs-CZ" w:eastAsia="en-US"/>
        </w:rPr>
        <w:t>Závěrečná ustanovení</w:t>
      </w:r>
    </w:p>
    <w:p w14:paraId="3DD7B049"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EastAsia" w:hAnsiTheme="minorHAnsi" w:cstheme="minorBidi"/>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lastRenderedPageBreak/>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14:paraId="1692A681"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EastAsia" w:hAnsiTheme="minorHAnsi" w:cstheme="minorBidi"/>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130A6F5E"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EastAsia" w:hAnsiTheme="minorHAnsi" w:cstheme="minorBidi"/>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t>Smlouvu je</w:t>
      </w:r>
      <w:r w:rsidRPr="002D2215">
        <w:rPr>
          <w:rFonts w:asciiTheme="minorHAnsi" w:eastAsiaTheme="minorHAnsi" w:hAnsiTheme="minorHAnsi" w:cstheme="minorBidi"/>
          <w:color w:val="000000" w:themeColor="text1"/>
          <w:sz w:val="20"/>
          <w:szCs w:val="20"/>
          <w:lang w:val="cs-CZ" w:eastAsia="en-US"/>
        </w:rPr>
        <w:t xml:space="preserve"> možné měnit pouze na základě naší písemné dohody. My jsme však oprávněni změnit a doplnit tyto Podmínky, tato změna se však nedotkne již uzavřených Smluv, ale pouze Smluv, které budou uzavřeny po účinnosti této změny.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sidRPr="002D2215">
        <w:rPr>
          <w:rFonts w:asciiTheme="minorHAnsi" w:eastAsiaTheme="minorEastAsia" w:hAnsiTheme="minorHAnsi" w:cstheme="minorBidi"/>
          <w:color w:val="000000" w:themeColor="text1"/>
          <w:sz w:val="20"/>
          <w:szCs w:val="20"/>
          <w:lang w:val="cs-CZ" w:eastAsia="en-US"/>
        </w:rPr>
        <w:t>.</w:t>
      </w:r>
    </w:p>
    <w:p w14:paraId="125F2E16"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EastAsia" w:hAnsiTheme="minorHAnsi" w:cstheme="minorBidi"/>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6877B9A9"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EastAsia" w:hAnsiTheme="minorHAnsi" w:cstheme="minorBidi"/>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t>Přílohou Podmínek je vzorový formulář pro reklamaci a vzorový formulář pro odstoupení od Smlouvy.</w:t>
      </w:r>
    </w:p>
    <w:p w14:paraId="541A8706"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EastAsia" w:hAnsiTheme="minorHAnsi" w:cstheme="minorBidi"/>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18BAC9F9" w14:textId="77777777" w:rsidR="002D2215" w:rsidRPr="002D2215" w:rsidRDefault="002D2215" w:rsidP="002D2215">
      <w:pPr>
        <w:numPr>
          <w:ilvl w:val="1"/>
          <w:numId w:val="1"/>
        </w:numPr>
        <w:shd w:val="clear" w:color="auto" w:fill="FFFFFF"/>
        <w:spacing w:after="200" w:line="300" w:lineRule="auto"/>
        <w:ind w:left="567" w:hanging="567"/>
        <w:jc w:val="both"/>
        <w:rPr>
          <w:rFonts w:asciiTheme="minorHAnsi" w:eastAsiaTheme="minorHAnsi" w:hAnsiTheme="minorHAnsi" w:cstheme="minorBidi"/>
          <w:color w:val="000000" w:themeColor="text1"/>
          <w:sz w:val="20"/>
          <w:szCs w:val="20"/>
          <w:lang w:val="cs-CZ" w:eastAsia="en-US"/>
        </w:rPr>
      </w:pPr>
      <w:r w:rsidRPr="002D2215">
        <w:rPr>
          <w:rFonts w:asciiTheme="minorHAnsi" w:eastAsiaTheme="minorEastAsia" w:hAnsiTheme="minorHAnsi" w:cstheme="minorBidi"/>
          <w:color w:val="000000" w:themeColor="text1"/>
          <w:sz w:val="20"/>
          <w:szCs w:val="20"/>
          <w:lang w:val="cs-CZ" w:eastAsia="en-US"/>
        </w:rPr>
        <w:t xml:space="preserve">Tyto Podmínky </w:t>
      </w:r>
      <w:r w:rsidRPr="002D2215">
        <w:rPr>
          <w:rFonts w:asciiTheme="minorHAnsi" w:eastAsiaTheme="minorHAnsi" w:hAnsiTheme="minorHAnsi" w:cstheme="minorBidi"/>
          <w:color w:val="000000" w:themeColor="text1"/>
          <w:sz w:val="20"/>
          <w:szCs w:val="20"/>
          <w:lang w:val="cs-CZ" w:eastAsia="en-US"/>
        </w:rPr>
        <w:t xml:space="preserve">nabývají účinnosti </w:t>
      </w:r>
      <w:proofErr w:type="gramStart"/>
      <w:r w:rsidRPr="002D2215">
        <w:rPr>
          <w:rFonts w:asciiTheme="minorHAnsi" w:eastAsiaTheme="minorHAnsi" w:hAnsiTheme="minorHAnsi" w:cstheme="minorBidi"/>
          <w:bCs/>
          <w:color w:val="000000" w:themeColor="text1"/>
          <w:sz w:val="20"/>
          <w:szCs w:val="20"/>
          <w:lang w:val="cs-CZ" w:eastAsia="en-US"/>
        </w:rPr>
        <w:t>1.1.2023</w:t>
      </w:r>
      <w:proofErr w:type="gramEnd"/>
      <w:r w:rsidRPr="002D2215">
        <w:rPr>
          <w:rFonts w:asciiTheme="minorHAnsi" w:eastAsiaTheme="minorHAnsi" w:hAnsiTheme="minorHAnsi" w:cstheme="minorBidi"/>
          <w:bCs/>
          <w:color w:val="000000" w:themeColor="text1"/>
          <w:sz w:val="20"/>
          <w:szCs w:val="20"/>
          <w:lang w:val="cs-CZ" w:eastAsia="en-US"/>
        </w:rPr>
        <w:t>.</w:t>
      </w:r>
    </w:p>
    <w:p w14:paraId="50E3124C" w14:textId="77777777" w:rsidR="002D2215" w:rsidRPr="002D2215" w:rsidRDefault="002D2215" w:rsidP="002D2215">
      <w:pPr>
        <w:rPr>
          <w:rFonts w:asciiTheme="minorHAnsi" w:hAnsiTheme="minorHAnsi" w:cstheme="minorHAnsi"/>
          <w:b/>
          <w:caps/>
          <w:sz w:val="20"/>
          <w:szCs w:val="20"/>
        </w:rPr>
      </w:pPr>
      <w:r w:rsidRPr="002D2215">
        <w:rPr>
          <w:rFonts w:asciiTheme="minorHAnsi" w:hAnsiTheme="minorHAnsi" w:cstheme="minorHAnsi"/>
          <w:b/>
          <w:caps/>
          <w:sz w:val="20"/>
          <w:szCs w:val="20"/>
        </w:rPr>
        <w:br w:type="page"/>
      </w:r>
    </w:p>
    <w:p w14:paraId="3241DA55" w14:textId="77777777" w:rsidR="002D2215" w:rsidRPr="002D2215" w:rsidRDefault="002D2215" w:rsidP="002D2215">
      <w:pPr>
        <w:shd w:val="clear" w:color="auto" w:fill="FFFFFF"/>
        <w:spacing w:after="200" w:line="300" w:lineRule="auto"/>
        <w:jc w:val="center"/>
        <w:rPr>
          <w:rFonts w:asciiTheme="minorHAnsi" w:hAnsiTheme="minorHAnsi" w:cstheme="minorHAnsi"/>
          <w:b/>
          <w:caps/>
          <w:sz w:val="20"/>
          <w:szCs w:val="20"/>
        </w:rPr>
      </w:pPr>
      <w:r w:rsidRPr="002D2215">
        <w:rPr>
          <w:rFonts w:asciiTheme="minorHAnsi" w:hAnsiTheme="minorHAnsi" w:cstheme="minorHAnsi"/>
          <w:b/>
          <w:caps/>
          <w:sz w:val="20"/>
          <w:szCs w:val="20"/>
        </w:rPr>
        <w:lastRenderedPageBreak/>
        <w:t xml:space="preserve">Příloha č. 1 - </w:t>
      </w:r>
      <w:r w:rsidRPr="002D2215">
        <w:rPr>
          <w:rFonts w:asciiTheme="minorHAnsi" w:hAnsiTheme="minorHAnsi" w:cstheme="minorHAnsi"/>
          <w:b/>
          <w:bCs/>
          <w:caps/>
          <w:sz w:val="20"/>
          <w:szCs w:val="20"/>
        </w:rPr>
        <w:t>Formulář pro reklamaci</w:t>
      </w:r>
    </w:p>
    <w:p w14:paraId="2361B7DC" w14:textId="77777777" w:rsidR="002D2215" w:rsidRPr="002D2215" w:rsidRDefault="002D2215" w:rsidP="002D2215">
      <w:pPr>
        <w:spacing w:after="200" w:line="300" w:lineRule="auto"/>
        <w:jc w:val="both"/>
        <w:rPr>
          <w:rFonts w:asciiTheme="minorHAnsi" w:hAnsiTheme="minorHAnsi" w:cstheme="minorHAnsi"/>
          <w:sz w:val="20"/>
          <w:szCs w:val="20"/>
          <w:lang w:val="cs-CZ"/>
        </w:rPr>
      </w:pPr>
      <w:r w:rsidRPr="002D2215">
        <w:rPr>
          <w:rFonts w:asciiTheme="minorHAnsi" w:eastAsia="Times New Roman" w:hAnsiTheme="minorHAnsi" w:cstheme="minorHAnsi"/>
          <w:b/>
          <w:spacing w:val="2"/>
          <w:sz w:val="20"/>
          <w:szCs w:val="20"/>
        </w:rPr>
        <w:t xml:space="preserve">Adresát: </w:t>
      </w:r>
      <w:r w:rsidRPr="002D2215">
        <w:rPr>
          <w:rFonts w:asciiTheme="minorHAnsi" w:eastAsia="Times New Roman" w:hAnsiTheme="minorHAnsi" w:cstheme="minorHAnsi"/>
          <w:b/>
          <w:spacing w:val="2"/>
          <w:sz w:val="20"/>
          <w:szCs w:val="20"/>
        </w:rPr>
        <w:tab/>
      </w:r>
      <w:r w:rsidRPr="002D2215">
        <w:rPr>
          <w:rFonts w:asciiTheme="minorHAnsi" w:hAnsiTheme="minorHAnsi" w:cstheme="minorHAnsi"/>
          <w:bCs/>
          <w:sz w:val="20"/>
          <w:szCs w:val="20"/>
        </w:rPr>
        <w:t>Chinese Point s.r.o., Washingtonova 1567P25, 110 00 Praha 1</w:t>
      </w:r>
      <w:r w:rsidRPr="002D2215">
        <w:rPr>
          <w:rFonts w:asciiTheme="minorHAnsi" w:hAnsiTheme="minorHAnsi" w:cstheme="minorHAnsi"/>
          <w:sz w:val="20"/>
          <w:szCs w:val="20"/>
          <w:lang w:val="cs-CZ"/>
        </w:rPr>
        <w:t xml:space="preserve"> </w:t>
      </w:r>
    </w:p>
    <w:p w14:paraId="76D7499C" w14:textId="77777777" w:rsidR="002D2215" w:rsidRPr="002D2215" w:rsidRDefault="002D2215" w:rsidP="002D2215">
      <w:pPr>
        <w:spacing w:after="200" w:line="300" w:lineRule="auto"/>
        <w:jc w:val="both"/>
        <w:rPr>
          <w:rFonts w:asciiTheme="minorHAnsi" w:hAnsiTheme="minorHAnsi" w:cstheme="minorHAnsi"/>
          <w:b/>
          <w:bCs/>
          <w:sz w:val="20"/>
          <w:szCs w:val="20"/>
          <w:lang w:val="cs-CZ"/>
        </w:rPr>
      </w:pPr>
      <w:r w:rsidRPr="002D2215">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2D2215" w:rsidRPr="002D2215" w14:paraId="3A8DEAE5" w14:textId="77777777" w:rsidTr="006E6AD4">
        <w:trPr>
          <w:trHeight w:val="596"/>
        </w:trPr>
        <w:tc>
          <w:tcPr>
            <w:tcW w:w="3397" w:type="dxa"/>
          </w:tcPr>
          <w:p w14:paraId="3C2FEBF2"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Datum uzavření Smlouvy:</w:t>
            </w:r>
          </w:p>
        </w:tc>
        <w:tc>
          <w:tcPr>
            <w:tcW w:w="5783" w:type="dxa"/>
          </w:tcPr>
          <w:p w14:paraId="157B6993"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491F70CD" w14:textId="77777777" w:rsidTr="006E6AD4">
        <w:trPr>
          <w:trHeight w:val="596"/>
        </w:trPr>
        <w:tc>
          <w:tcPr>
            <w:tcW w:w="3397" w:type="dxa"/>
          </w:tcPr>
          <w:p w14:paraId="71791966"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Jméno a příjmení:</w:t>
            </w:r>
          </w:p>
        </w:tc>
        <w:tc>
          <w:tcPr>
            <w:tcW w:w="5783" w:type="dxa"/>
          </w:tcPr>
          <w:p w14:paraId="4DD03F76"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72640BEC" w14:textId="77777777" w:rsidTr="006E6AD4">
        <w:trPr>
          <w:trHeight w:val="596"/>
        </w:trPr>
        <w:tc>
          <w:tcPr>
            <w:tcW w:w="3397" w:type="dxa"/>
          </w:tcPr>
          <w:p w14:paraId="563747A1"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Adresa:</w:t>
            </w:r>
          </w:p>
        </w:tc>
        <w:tc>
          <w:tcPr>
            <w:tcW w:w="5783" w:type="dxa"/>
          </w:tcPr>
          <w:p w14:paraId="21C3DF8E"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39F6874C" w14:textId="77777777" w:rsidTr="006E6AD4">
        <w:trPr>
          <w:trHeight w:val="596"/>
        </w:trPr>
        <w:tc>
          <w:tcPr>
            <w:tcW w:w="3397" w:type="dxa"/>
          </w:tcPr>
          <w:p w14:paraId="032A4590"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E-mailová adresa:</w:t>
            </w:r>
          </w:p>
        </w:tc>
        <w:tc>
          <w:tcPr>
            <w:tcW w:w="5783" w:type="dxa"/>
          </w:tcPr>
          <w:p w14:paraId="07BB5D4A"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7D9AA6FE" w14:textId="77777777" w:rsidTr="006E6AD4">
        <w:trPr>
          <w:trHeight w:val="596"/>
        </w:trPr>
        <w:tc>
          <w:tcPr>
            <w:tcW w:w="3397" w:type="dxa"/>
          </w:tcPr>
          <w:p w14:paraId="41B14DE9"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Zboží, které je reklamováno:</w:t>
            </w:r>
          </w:p>
        </w:tc>
        <w:tc>
          <w:tcPr>
            <w:tcW w:w="5783" w:type="dxa"/>
          </w:tcPr>
          <w:p w14:paraId="4A06AFFF"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2A7D5663" w14:textId="77777777" w:rsidTr="006E6AD4">
        <w:trPr>
          <w:trHeight w:val="596"/>
        </w:trPr>
        <w:tc>
          <w:tcPr>
            <w:tcW w:w="3397" w:type="dxa"/>
          </w:tcPr>
          <w:p w14:paraId="31056AEA"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Popis vad Zboží:</w:t>
            </w:r>
          </w:p>
        </w:tc>
        <w:tc>
          <w:tcPr>
            <w:tcW w:w="5783" w:type="dxa"/>
          </w:tcPr>
          <w:p w14:paraId="37E36A9A"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5A923DC9" w14:textId="77777777" w:rsidTr="006E6AD4">
        <w:trPr>
          <w:trHeight w:val="795"/>
        </w:trPr>
        <w:tc>
          <w:tcPr>
            <w:tcW w:w="3397" w:type="dxa"/>
          </w:tcPr>
          <w:p w14:paraId="2567CF89"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Navrhovaný způsob pro vyřízení reklamace:</w:t>
            </w:r>
          </w:p>
        </w:tc>
        <w:tc>
          <w:tcPr>
            <w:tcW w:w="5783" w:type="dxa"/>
          </w:tcPr>
          <w:p w14:paraId="1A917DC2"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bl>
    <w:p w14:paraId="37593EB5" w14:textId="77777777" w:rsidR="002D2215" w:rsidRPr="002D2215" w:rsidRDefault="002D2215" w:rsidP="002D2215">
      <w:pPr>
        <w:spacing w:before="200" w:after="200" w:line="300" w:lineRule="exact"/>
        <w:jc w:val="both"/>
        <w:rPr>
          <w:rFonts w:asciiTheme="minorHAnsi" w:eastAsia="Times New Roman" w:hAnsiTheme="minorHAnsi" w:cstheme="minorHAnsi"/>
          <w:sz w:val="20"/>
          <w:szCs w:val="20"/>
        </w:rPr>
      </w:pPr>
      <w:r w:rsidRPr="002D2215">
        <w:rPr>
          <w:rFonts w:asciiTheme="minorHAnsi" w:eastAsia="Times New Roman" w:hAnsiTheme="minorHAnsi" w:cstheme="minorHAnsi"/>
          <w:sz w:val="20"/>
          <w:szCs w:val="20"/>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14:paraId="75C774CD" w14:textId="77777777" w:rsidR="002D2215" w:rsidRPr="002D2215" w:rsidRDefault="002D2215" w:rsidP="002D2215">
      <w:pPr>
        <w:spacing w:after="200" w:line="300" w:lineRule="auto"/>
        <w:jc w:val="both"/>
        <w:rPr>
          <w:rFonts w:asciiTheme="minorHAnsi" w:eastAsia="Times New Roman" w:hAnsiTheme="minorHAnsi" w:cstheme="minorHAnsi"/>
          <w:spacing w:val="2"/>
          <w:sz w:val="20"/>
          <w:szCs w:val="20"/>
        </w:rPr>
      </w:pPr>
    </w:p>
    <w:p w14:paraId="7FD8CE83" w14:textId="77777777" w:rsidR="002D2215" w:rsidRPr="002D2215" w:rsidRDefault="002D2215" w:rsidP="002D2215">
      <w:pPr>
        <w:spacing w:after="200" w:line="300" w:lineRule="auto"/>
        <w:jc w:val="both"/>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Datum:</w:t>
      </w:r>
    </w:p>
    <w:p w14:paraId="3B7762F6" w14:textId="77777777" w:rsidR="002D2215" w:rsidRPr="002D2215" w:rsidRDefault="002D2215" w:rsidP="002D2215">
      <w:pPr>
        <w:spacing w:after="200" w:line="300" w:lineRule="auto"/>
        <w:jc w:val="both"/>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Podpis:</w:t>
      </w:r>
      <w:r w:rsidRPr="002D2215">
        <w:rPr>
          <w:rFonts w:asciiTheme="minorHAnsi" w:hAnsiTheme="minorHAnsi" w:cstheme="minorHAnsi"/>
          <w:b/>
          <w:caps/>
          <w:sz w:val="20"/>
          <w:szCs w:val="20"/>
        </w:rPr>
        <w:br w:type="page"/>
      </w:r>
    </w:p>
    <w:p w14:paraId="6E1C5C71" w14:textId="77777777" w:rsidR="002D2215" w:rsidRPr="002D2215" w:rsidRDefault="002D2215" w:rsidP="002D2215">
      <w:pPr>
        <w:shd w:val="clear" w:color="auto" w:fill="FFFFFF"/>
        <w:spacing w:after="200" w:line="300" w:lineRule="auto"/>
        <w:jc w:val="center"/>
        <w:rPr>
          <w:rFonts w:asciiTheme="minorHAnsi" w:hAnsiTheme="minorHAnsi" w:cstheme="minorHAnsi"/>
          <w:b/>
          <w:caps/>
          <w:sz w:val="20"/>
          <w:szCs w:val="20"/>
        </w:rPr>
      </w:pPr>
      <w:r w:rsidRPr="002D2215">
        <w:rPr>
          <w:rFonts w:asciiTheme="minorHAnsi" w:hAnsiTheme="minorHAnsi" w:cstheme="minorHAnsi"/>
          <w:b/>
          <w:caps/>
          <w:sz w:val="20"/>
          <w:szCs w:val="20"/>
        </w:rPr>
        <w:lastRenderedPageBreak/>
        <w:t>Příloha č. 2 - Formulář pro odstoupení od Smlouvy</w:t>
      </w:r>
    </w:p>
    <w:p w14:paraId="51135C87" w14:textId="77777777" w:rsidR="002D2215" w:rsidRPr="002D2215" w:rsidRDefault="002D2215" w:rsidP="002D2215">
      <w:pPr>
        <w:spacing w:after="200" w:line="300" w:lineRule="auto"/>
        <w:jc w:val="both"/>
        <w:rPr>
          <w:rFonts w:asciiTheme="minorHAnsi" w:hAnsiTheme="minorHAnsi" w:cstheme="minorHAnsi"/>
          <w:sz w:val="20"/>
          <w:szCs w:val="20"/>
          <w:lang w:val="cs-CZ"/>
        </w:rPr>
      </w:pPr>
      <w:r w:rsidRPr="002D2215">
        <w:rPr>
          <w:rFonts w:asciiTheme="minorHAnsi" w:eastAsia="Times New Roman" w:hAnsiTheme="minorHAnsi" w:cstheme="minorHAnsi"/>
          <w:b/>
          <w:spacing w:val="2"/>
          <w:sz w:val="20"/>
          <w:szCs w:val="20"/>
        </w:rPr>
        <w:t xml:space="preserve">Adresát: </w:t>
      </w:r>
      <w:r w:rsidRPr="002D2215">
        <w:rPr>
          <w:rFonts w:asciiTheme="minorHAnsi" w:eastAsia="Times New Roman" w:hAnsiTheme="minorHAnsi" w:cstheme="minorHAnsi"/>
          <w:b/>
          <w:spacing w:val="2"/>
          <w:sz w:val="20"/>
          <w:szCs w:val="20"/>
        </w:rPr>
        <w:tab/>
      </w:r>
      <w:r w:rsidRPr="002D2215">
        <w:rPr>
          <w:rFonts w:asciiTheme="minorHAnsi" w:hAnsiTheme="minorHAnsi" w:cstheme="minorHAnsi"/>
          <w:bCs/>
          <w:sz w:val="20"/>
          <w:szCs w:val="20"/>
        </w:rPr>
        <w:t>Chinese Point s.r.o., Washingtonova 1567P25, 110 00 Praha 1</w:t>
      </w:r>
    </w:p>
    <w:p w14:paraId="6ED17C16" w14:textId="77777777" w:rsidR="002D2215" w:rsidRPr="002D2215" w:rsidRDefault="002D2215" w:rsidP="002D2215">
      <w:pPr>
        <w:spacing w:after="200" w:line="300" w:lineRule="auto"/>
        <w:jc w:val="both"/>
        <w:rPr>
          <w:rFonts w:asciiTheme="minorHAnsi" w:eastAsia="Times New Roman" w:hAnsiTheme="minorHAnsi" w:cstheme="minorHAnsi"/>
          <w:b/>
          <w:spacing w:val="2"/>
          <w:sz w:val="20"/>
          <w:szCs w:val="20"/>
        </w:rPr>
      </w:pPr>
      <w:r w:rsidRPr="002D2215">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D2215" w:rsidRPr="002D2215" w14:paraId="2C27431D" w14:textId="77777777" w:rsidTr="006E6AD4">
        <w:trPr>
          <w:trHeight w:val="596"/>
        </w:trPr>
        <w:tc>
          <w:tcPr>
            <w:tcW w:w="3397" w:type="dxa"/>
          </w:tcPr>
          <w:p w14:paraId="7592380C"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Datum uzavření Smlouvy:</w:t>
            </w:r>
          </w:p>
        </w:tc>
        <w:tc>
          <w:tcPr>
            <w:tcW w:w="5642" w:type="dxa"/>
          </w:tcPr>
          <w:p w14:paraId="057D1F52"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028684B6" w14:textId="77777777" w:rsidTr="006E6AD4">
        <w:trPr>
          <w:trHeight w:val="596"/>
        </w:trPr>
        <w:tc>
          <w:tcPr>
            <w:tcW w:w="3397" w:type="dxa"/>
          </w:tcPr>
          <w:p w14:paraId="79467D75"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Jméno a příjmení:</w:t>
            </w:r>
          </w:p>
        </w:tc>
        <w:tc>
          <w:tcPr>
            <w:tcW w:w="5642" w:type="dxa"/>
          </w:tcPr>
          <w:p w14:paraId="2047EE1D"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3B947BF6" w14:textId="77777777" w:rsidTr="006E6AD4">
        <w:trPr>
          <w:trHeight w:val="596"/>
        </w:trPr>
        <w:tc>
          <w:tcPr>
            <w:tcW w:w="3397" w:type="dxa"/>
          </w:tcPr>
          <w:p w14:paraId="7D9DFA1A"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Adresa:</w:t>
            </w:r>
          </w:p>
        </w:tc>
        <w:tc>
          <w:tcPr>
            <w:tcW w:w="5642" w:type="dxa"/>
          </w:tcPr>
          <w:p w14:paraId="3090BC4C"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67965E59" w14:textId="77777777" w:rsidTr="006E6AD4">
        <w:trPr>
          <w:trHeight w:val="596"/>
        </w:trPr>
        <w:tc>
          <w:tcPr>
            <w:tcW w:w="3397" w:type="dxa"/>
          </w:tcPr>
          <w:p w14:paraId="4A6469BA"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E-mailová adresa:</w:t>
            </w:r>
          </w:p>
        </w:tc>
        <w:tc>
          <w:tcPr>
            <w:tcW w:w="5642" w:type="dxa"/>
          </w:tcPr>
          <w:p w14:paraId="0938EADA"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2F29C8AD" w14:textId="77777777" w:rsidTr="006E6AD4">
        <w:trPr>
          <w:trHeight w:val="596"/>
        </w:trPr>
        <w:tc>
          <w:tcPr>
            <w:tcW w:w="3397" w:type="dxa"/>
          </w:tcPr>
          <w:p w14:paraId="0EAE5C2B"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Specifikace Zboží, kterého se Smlouva týká:</w:t>
            </w:r>
          </w:p>
        </w:tc>
        <w:tc>
          <w:tcPr>
            <w:tcW w:w="5642" w:type="dxa"/>
          </w:tcPr>
          <w:p w14:paraId="52129D4F"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r w:rsidR="002D2215" w:rsidRPr="002D2215" w14:paraId="59E6F454" w14:textId="77777777" w:rsidTr="006E6AD4">
        <w:trPr>
          <w:trHeight w:val="795"/>
        </w:trPr>
        <w:tc>
          <w:tcPr>
            <w:tcW w:w="3397" w:type="dxa"/>
          </w:tcPr>
          <w:p w14:paraId="71045AAE" w14:textId="77777777" w:rsidR="002D2215" w:rsidRPr="002D2215" w:rsidRDefault="002D2215" w:rsidP="002D2215">
            <w:pPr>
              <w:spacing w:before="120" w:after="120" w:line="300" w:lineRule="auto"/>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F17AA24" w14:textId="77777777" w:rsidR="002D2215" w:rsidRPr="002D2215" w:rsidRDefault="002D2215" w:rsidP="002D2215">
            <w:pPr>
              <w:spacing w:before="120" w:after="120" w:line="300" w:lineRule="auto"/>
              <w:jc w:val="both"/>
              <w:rPr>
                <w:rFonts w:asciiTheme="minorHAnsi" w:eastAsia="Times New Roman" w:hAnsiTheme="minorHAnsi" w:cstheme="minorHAnsi"/>
                <w:spacing w:val="2"/>
                <w:sz w:val="20"/>
                <w:szCs w:val="20"/>
              </w:rPr>
            </w:pPr>
          </w:p>
        </w:tc>
      </w:tr>
    </w:tbl>
    <w:p w14:paraId="0C381EC6" w14:textId="77777777" w:rsidR="002D2215" w:rsidRPr="002D2215" w:rsidRDefault="002D2215" w:rsidP="002D2215">
      <w:pPr>
        <w:spacing w:after="200" w:line="300" w:lineRule="auto"/>
        <w:jc w:val="both"/>
        <w:rPr>
          <w:rFonts w:ascii="Calibri" w:eastAsia="Calibri" w:hAnsi="Calibri" w:cs="Calibri"/>
          <w:sz w:val="20"/>
          <w:szCs w:val="20"/>
        </w:rPr>
      </w:pPr>
    </w:p>
    <w:p w14:paraId="600146C1" w14:textId="77777777" w:rsidR="002D2215" w:rsidRPr="002D2215" w:rsidRDefault="002D2215" w:rsidP="002D2215">
      <w:pPr>
        <w:spacing w:after="200" w:line="300" w:lineRule="auto"/>
        <w:jc w:val="both"/>
        <w:rPr>
          <w:rFonts w:ascii="Calibri" w:eastAsia="Calibri" w:hAnsi="Calibri" w:cs="Calibri"/>
          <w:sz w:val="20"/>
          <w:szCs w:val="20"/>
        </w:rPr>
      </w:pPr>
      <w:r w:rsidRPr="002D2215">
        <w:rPr>
          <w:rFonts w:ascii="Calibri" w:eastAsia="Calibri" w:hAnsi="Calibri" w:cs="Calibri"/>
          <w:sz w:val="20"/>
          <w:szCs w:val="20"/>
        </w:rPr>
        <w:t>Je-li kupující spotřebitelem má právo v případě, že objednal zboží prostřednictvím e-</w:t>
      </w:r>
      <w:proofErr w:type="spellStart"/>
      <w:r w:rsidRPr="002D2215">
        <w:rPr>
          <w:rFonts w:ascii="Calibri" w:eastAsia="Calibri" w:hAnsi="Calibri" w:cs="Calibri"/>
          <w:sz w:val="20"/>
          <w:szCs w:val="20"/>
        </w:rPr>
        <w:t>shopu</w:t>
      </w:r>
      <w:proofErr w:type="spellEnd"/>
      <w:r w:rsidRPr="002D2215">
        <w:rPr>
          <w:rFonts w:ascii="Calibri" w:eastAsia="Calibri" w:hAnsi="Calibri" w:cs="Calibri"/>
          <w:sz w:val="20"/>
          <w:szCs w:val="20"/>
        </w:rPr>
        <w:t xml:space="preserve"> společnosti </w:t>
      </w:r>
      <w:r w:rsidRPr="002D2215">
        <w:rPr>
          <w:rFonts w:asciiTheme="minorHAnsi" w:hAnsiTheme="minorHAnsi" w:cstheme="minorBidi"/>
          <w:b/>
          <w:bCs/>
          <w:sz w:val="20"/>
          <w:szCs w:val="20"/>
        </w:rPr>
        <w:t>Chinese Point s.r.o.</w:t>
      </w:r>
      <w:r w:rsidRPr="002D2215">
        <w:rPr>
          <w:rFonts w:ascii="Calibri" w:eastAsia="Calibri" w:hAnsi="Calibri" w:cs="Calibri"/>
          <w:sz w:val="20"/>
          <w:szCs w:val="20"/>
        </w:rPr>
        <w:t xml:space="preserve"> („</w:t>
      </w:r>
      <w:r w:rsidRPr="002D2215">
        <w:rPr>
          <w:rFonts w:ascii="Calibri" w:eastAsia="Calibri" w:hAnsi="Calibri" w:cs="Calibri"/>
          <w:b/>
          <w:bCs/>
          <w:sz w:val="20"/>
          <w:szCs w:val="20"/>
        </w:rPr>
        <w:t>Společnost</w:t>
      </w:r>
      <w:r w:rsidRPr="002D2215">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2D2215">
        <w:rPr>
          <w:rFonts w:asciiTheme="minorHAnsi" w:hAnsiTheme="minorHAnsi"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2C043620" w14:textId="77777777" w:rsidR="002D2215" w:rsidRPr="002D2215" w:rsidRDefault="002D2215" w:rsidP="002D2215">
      <w:pPr>
        <w:spacing w:after="200" w:line="300" w:lineRule="auto"/>
        <w:jc w:val="both"/>
        <w:rPr>
          <w:sz w:val="20"/>
          <w:szCs w:val="20"/>
        </w:rPr>
      </w:pPr>
      <w:r w:rsidRPr="002D2215">
        <w:rPr>
          <w:rFonts w:ascii="Calibri" w:eastAsia="Calibri" w:hAnsi="Calibri" w:cs="Calibri"/>
          <w:sz w:val="20"/>
          <w:szCs w:val="20"/>
        </w:rPr>
        <w:t xml:space="preserve">Toto odstoupení oznámí kupující Společnosti písemně na adresu provozovny Společnosti nebo elektronicky </w:t>
      </w:r>
      <w:proofErr w:type="gramStart"/>
      <w:r w:rsidRPr="002D2215">
        <w:rPr>
          <w:rFonts w:ascii="Calibri" w:eastAsia="Calibri" w:hAnsi="Calibri" w:cs="Calibri"/>
          <w:sz w:val="20"/>
          <w:szCs w:val="20"/>
        </w:rPr>
        <w:t>na</w:t>
      </w:r>
      <w:proofErr w:type="gramEnd"/>
      <w:r w:rsidRPr="002D2215">
        <w:rPr>
          <w:rFonts w:ascii="Calibri" w:eastAsia="Calibri" w:hAnsi="Calibri" w:cs="Calibri"/>
          <w:sz w:val="20"/>
          <w:szCs w:val="20"/>
        </w:rPr>
        <w:t xml:space="preserve"> e-mail uvedený na vzorovém formuláři. </w:t>
      </w:r>
    </w:p>
    <w:p w14:paraId="389D4590" w14:textId="77777777" w:rsidR="002D2215" w:rsidRPr="002D2215" w:rsidRDefault="002D2215" w:rsidP="002D2215">
      <w:pPr>
        <w:spacing w:after="200" w:line="300" w:lineRule="auto"/>
        <w:jc w:val="both"/>
        <w:rPr>
          <w:sz w:val="20"/>
          <w:szCs w:val="20"/>
        </w:rPr>
      </w:pPr>
      <w:r w:rsidRPr="002D2215">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4827A49" w14:textId="77777777" w:rsidR="002D2215" w:rsidRPr="002D2215" w:rsidRDefault="002D2215" w:rsidP="002D2215">
      <w:pPr>
        <w:spacing w:after="200" w:line="300" w:lineRule="auto"/>
        <w:jc w:val="both"/>
        <w:rPr>
          <w:spacing w:val="2"/>
          <w:sz w:val="20"/>
          <w:szCs w:val="20"/>
        </w:rPr>
      </w:pPr>
      <w:r w:rsidRPr="002D2215">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1C99F540" w14:textId="77777777" w:rsidR="002D2215" w:rsidRPr="002D2215" w:rsidRDefault="002D2215" w:rsidP="002D2215">
      <w:pPr>
        <w:spacing w:after="200" w:line="300" w:lineRule="auto"/>
        <w:jc w:val="both"/>
        <w:rPr>
          <w:rFonts w:asciiTheme="minorHAnsi" w:eastAsia="Times New Roman" w:hAnsiTheme="minorHAnsi" w:cstheme="minorHAnsi"/>
          <w:spacing w:val="2"/>
          <w:sz w:val="20"/>
          <w:szCs w:val="20"/>
        </w:rPr>
      </w:pPr>
      <w:r w:rsidRPr="002D2215">
        <w:rPr>
          <w:rFonts w:asciiTheme="minorHAnsi" w:eastAsia="Times New Roman" w:hAnsiTheme="minorHAnsi" w:cstheme="minorHAnsi"/>
          <w:spacing w:val="2"/>
          <w:sz w:val="20"/>
          <w:szCs w:val="20"/>
        </w:rPr>
        <w:t>Datum:</w:t>
      </w:r>
    </w:p>
    <w:p w14:paraId="1EFDA608" w14:textId="58972F37" w:rsidR="000838D0" w:rsidRPr="00546521" w:rsidRDefault="002D2215" w:rsidP="00546521">
      <w:pPr>
        <w:spacing w:after="200" w:line="300" w:lineRule="auto"/>
        <w:jc w:val="both"/>
        <w:rPr>
          <w:rFonts w:asciiTheme="minorHAnsi" w:eastAsia="Times New Roman" w:hAnsiTheme="minorHAnsi" w:cstheme="minorBidi"/>
          <w:sz w:val="20"/>
          <w:szCs w:val="20"/>
        </w:rPr>
      </w:pPr>
      <w:r w:rsidRPr="002D2215">
        <w:rPr>
          <w:rFonts w:asciiTheme="minorHAnsi" w:eastAsia="Times New Roman" w:hAnsiTheme="minorHAnsi" w:cstheme="minorBidi"/>
          <w:spacing w:val="2"/>
          <w:sz w:val="20"/>
          <w:szCs w:val="20"/>
        </w:rPr>
        <w:t>Podpis:</w:t>
      </w:r>
      <w:bookmarkStart w:id="12" w:name="_GoBack"/>
      <w:bookmarkEnd w:id="12"/>
    </w:p>
    <w:sectPr w:rsidR="000838D0" w:rsidRPr="00546521">
      <w:pgSz w:w="11909" w:h="16834"/>
      <w:pgMar w:top="1440" w:right="1440" w:bottom="1440" w:left="1440" w:header="72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roman"/>
    <w:notTrueType/>
    <w:pitch w:val="default"/>
  </w:font>
  <w:font w:name="DengXian Light">
    <w:altName w:val="SimSun"/>
    <w:panose1 w:val="02010600030101010101"/>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D0"/>
    <w:rsid w:val="000110AE"/>
    <w:rsid w:val="0006209F"/>
    <w:rsid w:val="000838D0"/>
    <w:rsid w:val="000B60AF"/>
    <w:rsid w:val="00144544"/>
    <w:rsid w:val="00171520"/>
    <w:rsid w:val="001F0CB4"/>
    <w:rsid w:val="002D2215"/>
    <w:rsid w:val="002E3B7C"/>
    <w:rsid w:val="003964F0"/>
    <w:rsid w:val="0050040A"/>
    <w:rsid w:val="00546521"/>
    <w:rsid w:val="005A44C8"/>
    <w:rsid w:val="005A5393"/>
    <w:rsid w:val="00667B2D"/>
    <w:rsid w:val="007050AC"/>
    <w:rsid w:val="00811333"/>
    <w:rsid w:val="00956B81"/>
    <w:rsid w:val="009D50C6"/>
    <w:rsid w:val="00A02264"/>
    <w:rsid w:val="00A67566"/>
    <w:rsid w:val="00BD7A5B"/>
    <w:rsid w:val="00CA709E"/>
    <w:rsid w:val="00D03D46"/>
    <w:rsid w:val="00D74B43"/>
    <w:rsid w:val="00D80840"/>
    <w:rsid w:val="00DD4F43"/>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964F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64F0"/>
    <w:rPr>
      <w:rFonts w:ascii="Tahoma" w:eastAsia="Arial" w:hAnsi="Tahoma" w:cs="Tahoma"/>
      <w:sz w:val="16"/>
      <w:szCs w:val="16"/>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964F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64F0"/>
    <w:rPr>
      <w:rFonts w:ascii="Tahoma" w:eastAsia="Arial" w:hAnsi="Tahoma" w:cs="Tahoma"/>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vropskyspotrebitel.cz" TargetMode="External"/><Relationship Id="rId5" Type="http://schemas.openxmlformats.org/officeDocument/2006/relationships/styles" Target="styles.xml"/><Relationship Id="rId10" Type="http://schemas.openxmlformats.org/officeDocument/2006/relationships/hyperlink" Target="http://ec.europa.eu/consumers/odr"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3964</Words>
  <Characters>23389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Shoptet, a.s.</dc:creator>
  <cp:lastModifiedBy>Zdenka</cp:lastModifiedBy>
  <cp:revision>8</cp:revision>
  <dcterms:created xsi:type="dcterms:W3CDTF">2022-12-27T20:21:00Z</dcterms:created>
  <dcterms:modified xsi:type="dcterms:W3CDTF">2023-01-01T19:34:00Z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